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74" w:rsidRPr="003657A5" w:rsidRDefault="00577574" w:rsidP="00577574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7DFF3A48" wp14:editId="436BDEC2">
            <wp:extent cx="5612130" cy="802415"/>
            <wp:effectExtent l="0" t="0" r="0" b="0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74" w:rsidRPr="003657A5" w:rsidRDefault="00577574" w:rsidP="00577574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docente: PATRICIA PANES</w:t>
      </w:r>
      <w:r>
        <w:rPr>
          <w:rFonts w:ascii="Calibri" w:eastAsia="Calibri" w:hAnsi="Calibri" w:cs="Times New Roman"/>
        </w:rPr>
        <w:t xml:space="preserve"> ACUÑA</w:t>
      </w:r>
    </w:p>
    <w:p w:rsidR="00DE260D" w:rsidRDefault="00577574" w:rsidP="00577574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Asignatura: CIENCIA</w:t>
      </w:r>
      <w:r w:rsidR="00DE260D">
        <w:rPr>
          <w:rFonts w:ascii="Calibri" w:eastAsia="Calibri" w:hAnsi="Calibri" w:cs="Times New Roman"/>
        </w:rPr>
        <w:t>S NATURALES</w:t>
      </w:r>
    </w:p>
    <w:p w:rsidR="00152247" w:rsidRDefault="00152247" w:rsidP="00577574">
      <w:pPr>
        <w:spacing w:after="160" w:line="259" w:lineRule="auto"/>
        <w:rPr>
          <w:rFonts w:ascii="Calibri" w:eastAsia="Calibri" w:hAnsi="Calibri" w:cs="Times New Roman"/>
        </w:rPr>
      </w:pPr>
    </w:p>
    <w:p w:rsidR="00577574" w:rsidRPr="003657A5" w:rsidRDefault="00577574" w:rsidP="00577574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Curso:</w:t>
      </w:r>
      <w:r>
        <w:rPr>
          <w:rFonts w:ascii="Calibri" w:eastAsia="Calibri" w:hAnsi="Calibri" w:cs="Times New Roman"/>
        </w:rPr>
        <w:t xml:space="preserve"> 3</w:t>
      </w:r>
      <w:r w:rsidRPr="003657A5">
        <w:rPr>
          <w:rFonts w:ascii="Calibri" w:eastAsia="Calibri" w:hAnsi="Calibri" w:cs="Times New Roman"/>
        </w:rPr>
        <w:t>°</w:t>
      </w:r>
      <w:r>
        <w:rPr>
          <w:rFonts w:ascii="Calibri" w:eastAsia="Calibri" w:hAnsi="Calibri" w:cs="Times New Roman"/>
        </w:rPr>
        <w:t xml:space="preserve"> AÑO BÁ</w:t>
      </w:r>
      <w:r w:rsidR="00DE260D">
        <w:rPr>
          <w:rFonts w:ascii="Calibri" w:eastAsia="Calibri" w:hAnsi="Calibri" w:cs="Times New Roman"/>
        </w:rPr>
        <w:t>SICO</w:t>
      </w:r>
      <w:r w:rsidR="00DE260D">
        <w:rPr>
          <w:rFonts w:ascii="Calibri" w:eastAsia="Calibri" w:hAnsi="Calibri" w:cs="Times New Roman"/>
        </w:rPr>
        <w:tab/>
      </w:r>
      <w:r w:rsidR="00DE260D">
        <w:rPr>
          <w:rFonts w:ascii="Calibri" w:eastAsia="Calibri" w:hAnsi="Calibri" w:cs="Times New Roman"/>
        </w:rPr>
        <w:tab/>
      </w:r>
      <w:r w:rsidR="00DE260D">
        <w:rPr>
          <w:rFonts w:ascii="Calibri" w:eastAsia="Calibri" w:hAnsi="Calibri" w:cs="Times New Roman"/>
        </w:rPr>
        <w:tab/>
      </w:r>
      <w:r w:rsidR="00152247">
        <w:rPr>
          <w:rFonts w:ascii="Calibri" w:eastAsia="Calibri" w:hAnsi="Calibri" w:cs="Times New Roman"/>
        </w:rPr>
        <w:t xml:space="preserve">                                                               </w:t>
      </w:r>
      <w:r w:rsidR="00DE260D">
        <w:rPr>
          <w:rFonts w:ascii="Calibri" w:eastAsia="Calibri" w:hAnsi="Calibri" w:cs="Times New Roman"/>
        </w:rPr>
        <w:t xml:space="preserve">Fecha: 12 de mayo </w:t>
      </w:r>
      <w:r w:rsidRPr="003657A5">
        <w:rPr>
          <w:rFonts w:ascii="Calibri" w:eastAsia="Calibri" w:hAnsi="Calibri" w:cs="Times New Roman"/>
        </w:rPr>
        <w:t>2020</w:t>
      </w:r>
    </w:p>
    <w:p w:rsidR="00577574" w:rsidRPr="003657A5" w:rsidRDefault="00577574" w:rsidP="00577574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estudiante: ________________________________________________________________</w:t>
      </w:r>
    </w:p>
    <w:p w:rsidR="00577574" w:rsidRDefault="00577574" w:rsidP="00577574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657A5">
        <w:rPr>
          <w:rFonts w:ascii="Calibri" w:eastAsia="Calibri" w:hAnsi="Calibri" w:cs="Times New Roman"/>
        </w:rPr>
        <w:t xml:space="preserve">                                                    </w:t>
      </w:r>
      <w:r>
        <w:rPr>
          <w:rFonts w:ascii="Calibri" w:eastAsia="Calibri" w:hAnsi="Calibri" w:cs="Times New Roman"/>
        </w:rPr>
        <w:tab/>
      </w:r>
      <w:r w:rsidR="00DE260D">
        <w:rPr>
          <w:rFonts w:ascii="Calibri" w:eastAsia="Calibri" w:hAnsi="Calibri" w:cs="Times New Roman"/>
        </w:rPr>
        <w:t xml:space="preserve">        </w:t>
      </w:r>
      <w:r w:rsidRPr="00577574">
        <w:rPr>
          <w:rFonts w:ascii="Calibri" w:eastAsia="Calibri" w:hAnsi="Calibri" w:cs="Times New Roman"/>
          <w:b/>
          <w:sz w:val="24"/>
          <w:szCs w:val="24"/>
        </w:rPr>
        <w:t xml:space="preserve">ADAPTACIÓN CURRICULAR </w:t>
      </w:r>
    </w:p>
    <w:p w:rsidR="00577574" w:rsidRPr="00577574" w:rsidRDefault="00577574" w:rsidP="00577574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577574">
        <w:rPr>
          <w:rFonts w:ascii="Calibri" w:eastAsia="Calibri" w:hAnsi="Calibri" w:cs="Times New Roman"/>
          <w:b/>
          <w:sz w:val="24"/>
          <w:szCs w:val="24"/>
        </w:rPr>
        <w:tab/>
        <w:t xml:space="preserve"> GUÍA N°3 CIENCIA</w:t>
      </w:r>
    </w:p>
    <w:p w:rsidR="00577574" w:rsidRPr="003657A5" w:rsidRDefault="00577574" w:rsidP="00577574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SUGERENCIA DE VIDEO</w:t>
      </w:r>
      <w:proofErr w:type="gramStart"/>
      <w:r w:rsidRPr="003657A5">
        <w:rPr>
          <w:rFonts w:ascii="Calibri" w:eastAsia="Calibri" w:hAnsi="Calibri" w:cs="Times New Roman"/>
        </w:rPr>
        <w:t>:_</w:t>
      </w:r>
      <w:proofErr w:type="gramEnd"/>
      <w:r w:rsidRPr="00B13EB9">
        <w:t xml:space="preserve"> </w:t>
      </w:r>
      <w:hyperlink r:id="rId6" w:history="1">
        <w:r>
          <w:rPr>
            <w:rStyle w:val="Hipervnculo"/>
          </w:rPr>
          <w:t>https://www.youtube.com/watch?v=W7Z5S3wPKEQ</w:t>
        </w:r>
      </w:hyperlink>
      <w:r w:rsidRPr="003657A5">
        <w:rPr>
          <w:rFonts w:ascii="Calibri" w:eastAsia="Calibri" w:hAnsi="Calibri" w:cs="Times New Roman"/>
        </w:rPr>
        <w:t>_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577574" w:rsidRPr="003657A5" w:rsidTr="006555DA">
        <w:tc>
          <w:tcPr>
            <w:tcW w:w="10881" w:type="dxa"/>
          </w:tcPr>
          <w:p w:rsidR="00577574" w:rsidRDefault="00577574" w:rsidP="006555DA">
            <w:pPr>
              <w:rPr>
                <w:rFonts w:ascii="Calibri" w:eastAsia="Calibri" w:hAnsi="Calibri" w:cs="Times New Roman"/>
              </w:rPr>
            </w:pPr>
          </w:p>
          <w:p w:rsidR="00577574" w:rsidRDefault="00577574" w:rsidP="006555DA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OA</w:t>
            </w:r>
            <w:r>
              <w:rPr>
                <w:rFonts w:ascii="Calibri" w:eastAsia="Calibri" w:hAnsi="Calibri" w:cs="Times New Roman"/>
              </w:rPr>
              <w:t xml:space="preserve">10: </w:t>
            </w:r>
          </w:p>
          <w:p w:rsidR="00577574" w:rsidRPr="003657A5" w:rsidRDefault="00577574" w:rsidP="006555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>
              <w:t>Investigar experimentalmente y explicar las características del sonido; por ejemplo: viaja en todas las direcciones, se absorbe o se refleja, se transmite por medio de distintos materiales, tiene tono e intensidad.</w:t>
            </w:r>
          </w:p>
          <w:p w:rsidR="00577574" w:rsidRDefault="00577574" w:rsidP="006555DA">
            <w:pPr>
              <w:rPr>
                <w:rFonts w:ascii="Calibri" w:eastAsia="Calibri" w:hAnsi="Calibri" w:cs="Times New Roman"/>
              </w:rPr>
            </w:pPr>
          </w:p>
          <w:p w:rsidR="00577574" w:rsidRDefault="00577574" w:rsidP="006555DA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INDICADOR</w:t>
            </w:r>
            <w:r>
              <w:rPr>
                <w:rFonts w:ascii="Calibri" w:eastAsia="Calibri" w:hAnsi="Calibri" w:cs="Times New Roman"/>
              </w:rPr>
              <w:t xml:space="preserve">ES </w:t>
            </w:r>
            <w:r w:rsidRPr="003657A5">
              <w:rPr>
                <w:rFonts w:ascii="Calibri" w:eastAsia="Calibri" w:hAnsi="Calibri" w:cs="Times New Roman"/>
              </w:rPr>
              <w:t xml:space="preserve"> DE EVALUACIÓN </w:t>
            </w:r>
          </w:p>
          <w:p w:rsidR="00577574" w:rsidRDefault="00577574" w:rsidP="006555DA"/>
          <w:p w:rsidR="00577574" w:rsidRPr="00226385" w:rsidRDefault="00577574" w:rsidP="006555DA">
            <w:pPr>
              <w:rPr>
                <w:rFonts w:ascii="Calibri" w:eastAsia="Calibri" w:hAnsi="Calibri" w:cs="Times New Roman"/>
              </w:rPr>
            </w:pPr>
            <w:r>
              <w:t>-</w:t>
            </w:r>
            <w:r w:rsidRPr="00226385">
              <w:rPr>
                <w:rFonts w:ascii="Calibri" w:eastAsia="Calibri" w:hAnsi="Calibri" w:cs="Times New Roman"/>
              </w:rPr>
              <w:t>Demuestran que el sonido viaja en todas las direcciones.</w:t>
            </w:r>
          </w:p>
          <w:p w:rsidR="00577574" w:rsidRPr="00226385" w:rsidRDefault="00577574" w:rsidP="006555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Pr="00226385">
              <w:rPr>
                <w:rFonts w:ascii="Calibri" w:eastAsia="Calibri" w:hAnsi="Calibri" w:cs="Times New Roman"/>
              </w:rPr>
              <w:t>Predicen y registran la relación entre un objeto en vibración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26385">
              <w:rPr>
                <w:rFonts w:ascii="Calibri" w:eastAsia="Calibri" w:hAnsi="Calibri" w:cs="Times New Roman"/>
              </w:rPr>
              <w:t>y el sonido que produce.</w:t>
            </w:r>
          </w:p>
          <w:p w:rsidR="00577574" w:rsidRPr="00226385" w:rsidRDefault="00577574" w:rsidP="006555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Pr="00226385">
              <w:rPr>
                <w:rFonts w:ascii="Calibri" w:eastAsia="Calibri" w:hAnsi="Calibri" w:cs="Times New Roman"/>
              </w:rPr>
              <w:t>Dan ejemplos y explican situaciones en que los sonidos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26385">
              <w:rPr>
                <w:rFonts w:ascii="Calibri" w:eastAsia="Calibri" w:hAnsi="Calibri" w:cs="Times New Roman"/>
              </w:rPr>
              <w:t>que se reflejan, se absorben y se transmiten en diferentes</w:t>
            </w:r>
          </w:p>
          <w:p w:rsidR="00577574" w:rsidRPr="003657A5" w:rsidRDefault="00577574" w:rsidP="006555DA">
            <w:pPr>
              <w:rPr>
                <w:rFonts w:ascii="Calibri" w:eastAsia="Calibri" w:hAnsi="Calibri" w:cs="Times New Roman"/>
              </w:rPr>
            </w:pPr>
            <w:proofErr w:type="gramStart"/>
            <w:r w:rsidRPr="00226385">
              <w:rPr>
                <w:rFonts w:ascii="Calibri" w:eastAsia="Calibri" w:hAnsi="Calibri" w:cs="Times New Roman"/>
              </w:rPr>
              <w:t>medios</w:t>
            </w:r>
            <w:proofErr w:type="gramEnd"/>
            <w:r w:rsidRPr="00226385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577574" w:rsidRDefault="00577574" w:rsidP="00577574">
      <w:pPr>
        <w:rPr>
          <w:sz w:val="24"/>
          <w:szCs w:val="24"/>
          <w:u w:val="single"/>
        </w:rPr>
      </w:pPr>
    </w:p>
    <w:p w:rsidR="00577574" w:rsidRPr="00C05B66" w:rsidRDefault="00577574" w:rsidP="00577574">
      <w:pPr>
        <w:rPr>
          <w:sz w:val="24"/>
          <w:szCs w:val="24"/>
          <w:u w:val="single"/>
        </w:rPr>
      </w:pPr>
      <w:r w:rsidRPr="00C05B66">
        <w:rPr>
          <w:sz w:val="24"/>
          <w:szCs w:val="24"/>
          <w:u w:val="single"/>
        </w:rPr>
        <w:t>Instrucción de trabajo</w:t>
      </w:r>
    </w:p>
    <w:p w:rsidR="00577574" w:rsidRDefault="00577574" w:rsidP="00577574">
      <w:pPr>
        <w:spacing w:after="0"/>
      </w:pPr>
      <w:r>
        <w:t xml:space="preserve">-Para el desarrollo de la guía </w:t>
      </w:r>
      <w:r w:rsidR="00152247">
        <w:t xml:space="preserve">es necesario que </w:t>
      </w:r>
      <w:r>
        <w:t xml:space="preserve"> tenga</w:t>
      </w:r>
      <w:r w:rsidR="00152247">
        <w:t>s</w:t>
      </w:r>
      <w:r>
        <w:t xml:space="preserve"> los </w:t>
      </w:r>
      <w:r w:rsidR="00152247">
        <w:t>siguientes materiales:</w:t>
      </w:r>
      <w:r>
        <w:t xml:space="preserve"> libro del estudiante, cuaderno,  lápices.</w:t>
      </w:r>
    </w:p>
    <w:p w:rsidR="00577574" w:rsidRDefault="00577574" w:rsidP="00577574">
      <w:pPr>
        <w:spacing w:after="0"/>
      </w:pPr>
      <w:r>
        <w:t>-Si puede imprima, complete y pegue en  el cuaderno  la guía o transcriba en su cuaderno.</w:t>
      </w:r>
    </w:p>
    <w:p w:rsidR="00577574" w:rsidRDefault="00152247" w:rsidP="00577574">
      <w:pPr>
        <w:spacing w:after="0"/>
      </w:pPr>
      <w:r>
        <w:t>-Lea la guía completa y luego desarrolle las actividade</w:t>
      </w:r>
      <w:r w:rsidR="009363EC">
        <w:t xml:space="preserve">s. </w:t>
      </w:r>
    </w:p>
    <w:p w:rsidR="00577574" w:rsidRDefault="00577574" w:rsidP="00577574">
      <w:pPr>
        <w:spacing w:after="0" w:line="240" w:lineRule="auto"/>
        <w:ind w:left="2832" w:firstLine="708"/>
        <w:rPr>
          <w:rFonts w:eastAsia="Calibri" w:cstheme="minorHAnsi"/>
          <w:sz w:val="24"/>
          <w:szCs w:val="24"/>
        </w:rPr>
      </w:pPr>
    </w:p>
    <w:p w:rsidR="00577574" w:rsidRPr="00846018" w:rsidRDefault="00577574" w:rsidP="00577574">
      <w:pPr>
        <w:spacing w:after="0" w:line="240" w:lineRule="auto"/>
        <w:ind w:left="2832" w:firstLine="708"/>
        <w:rPr>
          <w:rFonts w:eastAsia="Calibri" w:cstheme="minorHAnsi"/>
          <w:sz w:val="24"/>
          <w:szCs w:val="24"/>
        </w:rPr>
      </w:pPr>
    </w:p>
    <w:p w:rsidR="00577574" w:rsidRPr="00831621" w:rsidRDefault="00577574" w:rsidP="00577574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D085141" wp14:editId="23220474">
            <wp:extent cx="1012576" cy="110523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6" cy="11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31621">
        <w:rPr>
          <w:sz w:val="24"/>
          <w:szCs w:val="24"/>
        </w:rPr>
        <w:t>HOY APRENDEREMOS…</w:t>
      </w:r>
      <w:r w:rsidRPr="00831621">
        <w:rPr>
          <w:b/>
          <w:sz w:val="24"/>
          <w:szCs w:val="24"/>
        </w:rPr>
        <w:t>. EL SONIDO</w:t>
      </w:r>
      <w:r>
        <w:rPr>
          <w:b/>
          <w:sz w:val="24"/>
          <w:szCs w:val="24"/>
        </w:rPr>
        <w:t xml:space="preserve"> Y SUS CUALIDADES</w:t>
      </w:r>
    </w:p>
    <w:p w:rsidR="00577574" w:rsidRPr="00831621" w:rsidRDefault="00577574" w:rsidP="00577574">
      <w:pPr>
        <w:spacing w:after="0" w:line="240" w:lineRule="auto"/>
        <w:rPr>
          <w:b/>
          <w:sz w:val="24"/>
          <w:szCs w:val="24"/>
        </w:rPr>
      </w:pPr>
    </w:p>
    <w:p w:rsidR="00577574" w:rsidRDefault="00577574" w:rsidP="00577574">
      <w:pPr>
        <w:spacing w:after="0" w:line="240" w:lineRule="auto"/>
        <w:rPr>
          <w:b/>
          <w:sz w:val="24"/>
          <w:szCs w:val="24"/>
        </w:rPr>
      </w:pPr>
      <w:r w:rsidRPr="00831621">
        <w:rPr>
          <w:b/>
          <w:sz w:val="24"/>
          <w:szCs w:val="24"/>
        </w:rPr>
        <w:t>¿QUÉ ES EL SONIDO?</w:t>
      </w:r>
    </w:p>
    <w:p w:rsidR="00577574" w:rsidRPr="00831621" w:rsidRDefault="00577574" w:rsidP="00577574">
      <w:pPr>
        <w:spacing w:after="0" w:line="240" w:lineRule="auto"/>
        <w:rPr>
          <w:sz w:val="24"/>
          <w:szCs w:val="24"/>
        </w:rPr>
      </w:pPr>
    </w:p>
    <w:p w:rsidR="00577574" w:rsidRDefault="00577574" w:rsidP="00577574">
      <w:pPr>
        <w:autoSpaceDE w:val="0"/>
        <w:autoSpaceDN w:val="0"/>
        <w:adjustRightInd w:val="0"/>
        <w:spacing w:after="0" w:line="240" w:lineRule="auto"/>
        <w:ind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-</w:t>
      </w:r>
      <w:r w:rsidRPr="00831621">
        <w:rPr>
          <w:rFonts w:eastAsia="Times New Roman" w:cstheme="minorHAnsi"/>
          <w:sz w:val="24"/>
          <w:szCs w:val="24"/>
          <w:lang w:val="es-ES" w:eastAsia="es-ES"/>
        </w:rPr>
        <w:t xml:space="preserve">Es una onda que se produce debido a la </w:t>
      </w:r>
      <w:r w:rsidRPr="00831621">
        <w:rPr>
          <w:rFonts w:eastAsia="Times New Roman" w:cstheme="minorHAnsi"/>
          <w:b/>
          <w:sz w:val="24"/>
          <w:szCs w:val="24"/>
          <w:lang w:val="es-ES" w:eastAsia="es-ES"/>
        </w:rPr>
        <w:t xml:space="preserve">vibración </w:t>
      </w:r>
      <w:r w:rsidRPr="00831621">
        <w:rPr>
          <w:rFonts w:eastAsia="Times New Roman" w:cstheme="minorHAnsi"/>
          <w:sz w:val="24"/>
          <w:szCs w:val="24"/>
          <w:lang w:val="es-ES" w:eastAsia="es-ES"/>
        </w:rPr>
        <w:t xml:space="preserve">de un cuerpo. 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La vibración es un movimiento repetitivo alrededor de una posición.</w:t>
      </w:r>
    </w:p>
    <w:p w:rsidR="00577574" w:rsidRPr="00831621" w:rsidRDefault="00577574" w:rsidP="00577574">
      <w:pPr>
        <w:autoSpaceDE w:val="0"/>
        <w:autoSpaceDN w:val="0"/>
        <w:adjustRightInd w:val="0"/>
        <w:spacing w:after="0" w:line="240" w:lineRule="auto"/>
        <w:ind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</w:p>
    <w:p w:rsidR="00577574" w:rsidRPr="00831621" w:rsidRDefault="00577574" w:rsidP="00577574">
      <w:pPr>
        <w:autoSpaceDE w:val="0"/>
        <w:autoSpaceDN w:val="0"/>
        <w:adjustRightInd w:val="0"/>
        <w:spacing w:after="0" w:line="240" w:lineRule="auto"/>
        <w:ind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-</w:t>
      </w:r>
      <w:r w:rsidRPr="00831621">
        <w:rPr>
          <w:rFonts w:eastAsia="Times New Roman" w:cstheme="minorHAnsi"/>
          <w:sz w:val="24"/>
          <w:szCs w:val="24"/>
          <w:lang w:val="es-ES" w:eastAsia="es-ES"/>
        </w:rPr>
        <w:t xml:space="preserve">Viaja en todas direcciones. </w:t>
      </w:r>
    </w:p>
    <w:p w:rsidR="00577574" w:rsidRPr="00831621" w:rsidRDefault="00577574" w:rsidP="00577574">
      <w:pPr>
        <w:autoSpaceDE w:val="0"/>
        <w:autoSpaceDN w:val="0"/>
        <w:adjustRightInd w:val="0"/>
        <w:spacing w:after="0" w:line="240" w:lineRule="auto"/>
        <w:ind w:right="-520"/>
        <w:contextualSpacing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-</w:t>
      </w:r>
      <w:r w:rsidRPr="00831621">
        <w:rPr>
          <w:rFonts w:eastAsia="Times New Roman" w:cstheme="minorHAnsi"/>
          <w:sz w:val="24"/>
          <w:szCs w:val="24"/>
          <w:lang w:val="es-ES" w:eastAsia="es-ES"/>
        </w:rPr>
        <w:t xml:space="preserve">Se transmite por distintos medios. </w:t>
      </w:r>
    </w:p>
    <w:p w:rsidR="00577574" w:rsidRPr="00831621" w:rsidRDefault="00577574" w:rsidP="00577574">
      <w:pPr>
        <w:autoSpaceDE w:val="0"/>
        <w:autoSpaceDN w:val="0"/>
        <w:adjustRightInd w:val="0"/>
        <w:spacing w:after="0" w:line="240" w:lineRule="auto"/>
        <w:ind w:right="-520"/>
        <w:rPr>
          <w:rFonts w:eastAsia="Times New Roman" w:cstheme="minorHAnsi"/>
          <w:sz w:val="24"/>
          <w:szCs w:val="24"/>
          <w:lang w:val="es-ES" w:eastAsia="es-ES"/>
        </w:rPr>
      </w:pPr>
    </w:p>
    <w:p w:rsidR="00577574" w:rsidRPr="00831621" w:rsidRDefault="00577574" w:rsidP="00577574">
      <w:pPr>
        <w:tabs>
          <w:tab w:val="left" w:pos="1155"/>
        </w:tabs>
        <w:rPr>
          <w:lang w:val="es-ES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3E6043" wp14:editId="13FFAD1B">
                <wp:simplePos x="0" y="0"/>
                <wp:positionH relativeFrom="column">
                  <wp:posOffset>-177165</wp:posOffset>
                </wp:positionH>
                <wp:positionV relativeFrom="paragraph">
                  <wp:posOffset>213360</wp:posOffset>
                </wp:positionV>
                <wp:extent cx="6295390" cy="1774190"/>
                <wp:effectExtent l="0" t="0" r="10160" b="1651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17741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7574" w:rsidRDefault="00577574" w:rsidP="00577574">
                            <w:pPr>
                              <w:spacing w:after="0" w:line="240" w:lineRule="auto"/>
                              <w:ind w:left="3540" w:firstLine="708"/>
                              <w:jc w:val="center"/>
                            </w:pPr>
                            <w:r>
                              <w:t>El  sentido de la audición permite percibir los sonidos</w:t>
                            </w:r>
                          </w:p>
                          <w:p w:rsidR="00577574" w:rsidRDefault="00577574" w:rsidP="005775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del</w:t>
                            </w:r>
                            <w:proofErr w:type="gramEnd"/>
                            <w:r>
                              <w:t xml:space="preserve"> entorno y distinguir sus características.</w:t>
                            </w:r>
                          </w:p>
                          <w:p w:rsidR="00577574" w:rsidRDefault="00577574" w:rsidP="0057757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77574" w:rsidRDefault="00577574" w:rsidP="005775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El órgano de la audición es el oído.</w:t>
                            </w:r>
                          </w:p>
                          <w:p w:rsidR="00577574" w:rsidRDefault="00577574" w:rsidP="00577574">
                            <w:pPr>
                              <w:jc w:val="center"/>
                            </w:pPr>
                          </w:p>
                          <w:p w:rsidR="00577574" w:rsidRDefault="00577574" w:rsidP="00577574">
                            <w:pPr>
                              <w:jc w:val="center"/>
                            </w:pPr>
                          </w:p>
                          <w:p w:rsidR="00577574" w:rsidRDefault="00577574" w:rsidP="00577574">
                            <w:pPr>
                              <w:jc w:val="center"/>
                            </w:pPr>
                          </w:p>
                          <w:p w:rsidR="00577574" w:rsidRDefault="00577574" w:rsidP="005775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E6043" id="Rectángulo redondeado 3" o:spid="_x0000_s1026" style="position:absolute;margin-left:-13.95pt;margin-top:16.8pt;width:495.7pt;height:139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" fillcolor="window" strokecolor="#f79646" strokeweight="2pt">
                <v:path arrowok="t"/>
                <v:textbox>
                  <w:txbxContent>
                    <w:p w:rsidR="00577574" w:rsidRDefault="00577574" w:rsidP="00577574">
                      <w:pPr>
                        <w:spacing w:after="0" w:line="240" w:lineRule="auto"/>
                        <w:ind w:left="3540" w:firstLine="708"/>
                        <w:jc w:val="center"/>
                      </w:pPr>
                      <w:r>
                        <w:t>El  sentido de la audición permite percibir los sonidos</w:t>
                      </w:r>
                    </w:p>
                    <w:p w:rsidR="00577574" w:rsidRDefault="00577574" w:rsidP="00577574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del</w:t>
                      </w:r>
                      <w:proofErr w:type="gramEnd"/>
                      <w:r>
                        <w:t xml:space="preserve"> entorno y distinguir sus características.</w:t>
                      </w:r>
                    </w:p>
                    <w:p w:rsidR="00577574" w:rsidRDefault="00577574" w:rsidP="00577574">
                      <w:pPr>
                        <w:spacing w:after="0" w:line="240" w:lineRule="auto"/>
                        <w:jc w:val="center"/>
                      </w:pPr>
                    </w:p>
                    <w:p w:rsidR="00577574" w:rsidRDefault="00577574" w:rsidP="00577574">
                      <w:pPr>
                        <w:spacing w:after="0" w:line="240" w:lineRule="auto"/>
                        <w:jc w:val="center"/>
                      </w:pPr>
                      <w:r>
                        <w:t xml:space="preserve">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El órgano de la audición es el oído.</w:t>
                      </w:r>
                    </w:p>
                    <w:p w:rsidR="00577574" w:rsidRDefault="00577574" w:rsidP="00577574">
                      <w:pPr>
                        <w:jc w:val="center"/>
                      </w:pPr>
                    </w:p>
                    <w:p w:rsidR="00577574" w:rsidRDefault="00577574" w:rsidP="00577574">
                      <w:pPr>
                        <w:jc w:val="center"/>
                      </w:pPr>
                    </w:p>
                    <w:p w:rsidR="00577574" w:rsidRDefault="00577574" w:rsidP="00577574">
                      <w:pPr>
                        <w:jc w:val="center"/>
                      </w:pPr>
                    </w:p>
                    <w:p w:rsidR="00577574" w:rsidRDefault="00577574" w:rsidP="005775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77574" w:rsidRPr="00831621" w:rsidRDefault="00577574" w:rsidP="00577574">
      <w:pPr>
        <w:autoSpaceDE w:val="0"/>
        <w:autoSpaceDN w:val="0"/>
        <w:adjustRightInd w:val="0"/>
        <w:spacing w:after="0" w:line="240" w:lineRule="auto"/>
        <w:ind w:left="708" w:right="-520"/>
        <w:rPr>
          <w:rFonts w:ascii="Comic Sans MS" w:eastAsia="Times New Roman" w:hAnsi="Comic Sans MS" w:cs="Times New Roman"/>
          <w:sz w:val="24"/>
          <w:szCs w:val="24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751624AA" wp14:editId="6D89820B">
            <wp:simplePos x="0" y="0"/>
            <wp:positionH relativeFrom="column">
              <wp:posOffset>118110</wp:posOffset>
            </wp:positionH>
            <wp:positionV relativeFrom="paragraph">
              <wp:posOffset>61595</wp:posOffset>
            </wp:positionV>
            <wp:extent cx="2341245" cy="1475105"/>
            <wp:effectExtent l="0" t="0" r="1905" b="0"/>
            <wp:wrapThrough wrapText="bothSides">
              <wp:wrapPolygon edited="0">
                <wp:start x="0" y="0"/>
                <wp:lineTo x="0" y="21200"/>
                <wp:lineTo x="21442" y="21200"/>
                <wp:lineTo x="2144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574" w:rsidRDefault="00577574" w:rsidP="00577574">
      <w:pPr>
        <w:tabs>
          <w:tab w:val="left" w:pos="1155"/>
        </w:tabs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71DC7C" wp14:editId="6E244108">
                <wp:simplePos x="0" y="0"/>
                <wp:positionH relativeFrom="column">
                  <wp:posOffset>997585</wp:posOffset>
                </wp:positionH>
                <wp:positionV relativeFrom="paragraph">
                  <wp:posOffset>5737225</wp:posOffset>
                </wp:positionV>
                <wp:extent cx="6295390" cy="1774190"/>
                <wp:effectExtent l="0" t="0" r="10160" b="1651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17741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94115" id="Rectángulo redondeado 11" o:spid="_x0000_s1026" style="position:absolute;margin-left:78.55pt;margin-top:451.75pt;width:495.7pt;height:13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" fillcolor="window" strokecolor="#f79646" strokeweight="2pt">
                <v:path arrowok="t"/>
              </v:roundrect>
            </w:pict>
          </mc:Fallback>
        </mc:AlternateContent>
      </w:r>
      <w:r>
        <w:tab/>
      </w:r>
    </w:p>
    <w:p w:rsidR="00577574" w:rsidRDefault="00577574" w:rsidP="00577574">
      <w:pPr>
        <w:tabs>
          <w:tab w:val="left" w:pos="1155"/>
        </w:tabs>
        <w:spacing w:after="0"/>
      </w:pPr>
    </w:p>
    <w:p w:rsidR="00577574" w:rsidRDefault="00577574" w:rsidP="00577574">
      <w:pPr>
        <w:tabs>
          <w:tab w:val="left" w:pos="1155"/>
        </w:tabs>
        <w:spacing w:after="0"/>
      </w:pPr>
    </w:p>
    <w:p w:rsidR="00577574" w:rsidRDefault="00577574" w:rsidP="00577574">
      <w:pPr>
        <w:tabs>
          <w:tab w:val="left" w:pos="1155"/>
        </w:tabs>
      </w:pPr>
    </w:p>
    <w:p w:rsidR="00577574" w:rsidRDefault="00577574" w:rsidP="00577574">
      <w:pPr>
        <w:tabs>
          <w:tab w:val="left" w:pos="1155"/>
        </w:tabs>
      </w:pPr>
    </w:p>
    <w:p w:rsidR="00577574" w:rsidRDefault="00577574" w:rsidP="00577574">
      <w:pPr>
        <w:tabs>
          <w:tab w:val="left" w:pos="1155"/>
        </w:tabs>
      </w:pPr>
      <w:r>
        <w:tab/>
      </w:r>
      <w:r>
        <w:tab/>
      </w:r>
      <w:r>
        <w:tab/>
      </w:r>
    </w:p>
    <w:p w:rsidR="00577574" w:rsidRDefault="00577574" w:rsidP="00577574">
      <w:pPr>
        <w:tabs>
          <w:tab w:val="left" w:pos="1155"/>
        </w:tabs>
      </w:pPr>
    </w:p>
    <w:p w:rsidR="00577574" w:rsidRPr="00733AD9" w:rsidRDefault="00577574" w:rsidP="00577574">
      <w:pPr>
        <w:tabs>
          <w:tab w:val="left" w:pos="1155"/>
        </w:tabs>
        <w:jc w:val="center"/>
        <w:rPr>
          <w:b/>
        </w:rPr>
      </w:pPr>
      <w:r w:rsidRPr="00733AD9">
        <w:rPr>
          <w:b/>
        </w:rPr>
        <w:t xml:space="preserve">ACTIVIDAD N°1: </w:t>
      </w:r>
      <w:proofErr w:type="gramStart"/>
      <w:r w:rsidRPr="00733AD9">
        <w:rPr>
          <w:b/>
        </w:rPr>
        <w:t>“ CONSTRUYENDO</w:t>
      </w:r>
      <w:proofErr w:type="gramEnd"/>
      <w:r w:rsidRPr="00733AD9">
        <w:rPr>
          <w:b/>
        </w:rPr>
        <w:t xml:space="preserve"> UN </w:t>
      </w:r>
      <w:r w:rsidR="00152247">
        <w:rPr>
          <w:b/>
        </w:rPr>
        <w:t>VASÓ</w:t>
      </w:r>
      <w:r>
        <w:rPr>
          <w:b/>
        </w:rPr>
        <w:t>FONO (</w:t>
      </w:r>
      <w:r w:rsidRPr="00733AD9">
        <w:rPr>
          <w:b/>
        </w:rPr>
        <w:t>TELÉFONO”</w:t>
      </w:r>
      <w:r>
        <w:rPr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77574" w:rsidTr="006555DA">
        <w:tc>
          <w:tcPr>
            <w:tcW w:w="5353" w:type="dxa"/>
          </w:tcPr>
          <w:p w:rsidR="00577574" w:rsidRPr="00C66AE3" w:rsidRDefault="00577574" w:rsidP="006555DA">
            <w:pPr>
              <w:tabs>
                <w:tab w:val="left" w:pos="1155"/>
              </w:tabs>
              <w:rPr>
                <w:rFonts w:cstheme="minorHAnsi"/>
                <w:sz w:val="24"/>
                <w:szCs w:val="24"/>
              </w:rPr>
            </w:pPr>
            <w:r w:rsidRPr="00C66AE3">
              <w:rPr>
                <w:rFonts w:cstheme="minorHAnsi"/>
                <w:sz w:val="24"/>
                <w:szCs w:val="24"/>
              </w:rPr>
              <w:t xml:space="preserve">Materiales  </w:t>
            </w:r>
          </w:p>
          <w:p w:rsidR="00577574" w:rsidRPr="00C66AE3" w:rsidRDefault="00577574" w:rsidP="006555DA">
            <w:pPr>
              <w:tabs>
                <w:tab w:val="left" w:pos="696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 w:rsidRPr="00C66AE3">
              <w:rPr>
                <w:rFonts w:cstheme="minorHAnsi"/>
                <w:sz w:val="24"/>
                <w:szCs w:val="24"/>
              </w:rPr>
              <w:t>Envases vacíos de yogur</w:t>
            </w:r>
            <w:r w:rsidR="00152247">
              <w:rPr>
                <w:rFonts w:cstheme="minorHAnsi"/>
                <w:sz w:val="24"/>
                <w:szCs w:val="24"/>
              </w:rPr>
              <w:t>t</w:t>
            </w:r>
            <w:r w:rsidRPr="00C66AE3">
              <w:rPr>
                <w:rFonts w:cstheme="minorHAnsi"/>
                <w:sz w:val="24"/>
                <w:szCs w:val="24"/>
              </w:rPr>
              <w:t xml:space="preserve"> o vasos plásticos. </w:t>
            </w:r>
          </w:p>
          <w:p w:rsidR="00577574" w:rsidRDefault="00577574" w:rsidP="006555DA">
            <w:pPr>
              <w:tabs>
                <w:tab w:val="left" w:pos="696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Lana </w:t>
            </w:r>
            <w:r w:rsidRPr="00C66AE3">
              <w:rPr>
                <w:rFonts w:cstheme="minorHAnsi"/>
                <w:sz w:val="24"/>
                <w:szCs w:val="24"/>
              </w:rPr>
              <w:t xml:space="preserve"> de</w:t>
            </w:r>
            <w:r>
              <w:rPr>
                <w:rFonts w:cstheme="minorHAnsi"/>
                <w:sz w:val="24"/>
                <w:szCs w:val="24"/>
              </w:rPr>
              <w:t xml:space="preserve"> aproximadamente </w:t>
            </w:r>
            <w:r w:rsidRPr="00C66AE3">
              <w:rPr>
                <w:rFonts w:cstheme="minorHAnsi"/>
                <w:sz w:val="24"/>
                <w:szCs w:val="24"/>
              </w:rPr>
              <w:t xml:space="preserve"> 2 metros.</w:t>
            </w:r>
          </w:p>
          <w:p w:rsidR="00577574" w:rsidRDefault="00577574" w:rsidP="006555DA">
            <w:pPr>
              <w:tabs>
                <w:tab w:val="left" w:pos="115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577574" w:rsidRPr="00C66AE3" w:rsidRDefault="00577574" w:rsidP="00577574">
      <w:pPr>
        <w:tabs>
          <w:tab w:val="left" w:pos="69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7574" w:rsidRDefault="00577574" w:rsidP="0057757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577574" w:rsidRPr="00733AD9" w:rsidRDefault="00577574" w:rsidP="00577574">
      <w:pPr>
        <w:tabs>
          <w:tab w:val="left" w:pos="6960"/>
        </w:tabs>
        <w:spacing w:after="0" w:line="240" w:lineRule="auto"/>
        <w:rPr>
          <w:rFonts w:cstheme="minorHAnsi"/>
          <w:sz w:val="24"/>
          <w:szCs w:val="24"/>
          <w:u w:val="single"/>
        </w:rPr>
      </w:pPr>
      <w:r w:rsidRPr="00733AD9">
        <w:rPr>
          <w:rFonts w:cstheme="minorHAnsi"/>
          <w:sz w:val="24"/>
          <w:szCs w:val="24"/>
          <w:u w:val="single"/>
        </w:rPr>
        <w:t>Instrucciones:</w:t>
      </w:r>
    </w:p>
    <w:p w:rsidR="00577574" w:rsidRPr="00C66AE3" w:rsidRDefault="00577574" w:rsidP="00577574">
      <w:pPr>
        <w:pStyle w:val="Prrafodelista"/>
        <w:tabs>
          <w:tab w:val="left" w:pos="69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77574" w:rsidRPr="00C66AE3" w:rsidRDefault="00577574" w:rsidP="00577574">
      <w:pPr>
        <w:tabs>
          <w:tab w:val="left" w:pos="69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ES"/>
        </w:rPr>
        <w:t>I</w:t>
      </w:r>
      <w:r>
        <w:rPr>
          <w:rFonts w:cstheme="minorHAnsi"/>
          <w:sz w:val="24"/>
          <w:szCs w:val="24"/>
        </w:rPr>
        <w:t>-</w:t>
      </w:r>
      <w:r w:rsidR="00A36B4E">
        <w:rPr>
          <w:rFonts w:cstheme="minorHAnsi"/>
          <w:sz w:val="24"/>
          <w:szCs w:val="24"/>
        </w:rPr>
        <w:t>Con la ayuda de un adulto, p</w:t>
      </w:r>
      <w:r w:rsidRPr="00C66AE3">
        <w:rPr>
          <w:rFonts w:cstheme="minorHAnsi"/>
          <w:sz w:val="24"/>
          <w:szCs w:val="24"/>
        </w:rPr>
        <w:t xml:space="preserve">erfore los envases con la punta de tu lápiz grafito y usen una cuerda de aproximadamente 2 metros que pueda atravesar el orificio. </w:t>
      </w:r>
      <w:r>
        <w:rPr>
          <w:rFonts w:cstheme="minorHAnsi"/>
          <w:sz w:val="24"/>
          <w:szCs w:val="24"/>
        </w:rPr>
        <w:t>Haga un nudo una vez que introduzca la lana.</w:t>
      </w:r>
    </w:p>
    <w:p w:rsidR="00577574" w:rsidRPr="00C66AE3" w:rsidRDefault="00577574" w:rsidP="00577574">
      <w:pPr>
        <w:tabs>
          <w:tab w:val="left" w:pos="6960"/>
        </w:tabs>
        <w:spacing w:after="0" w:line="240" w:lineRule="auto"/>
        <w:rPr>
          <w:rFonts w:cstheme="minorHAnsi"/>
          <w:sz w:val="24"/>
          <w:szCs w:val="24"/>
        </w:rPr>
      </w:pPr>
    </w:p>
    <w:p w:rsidR="00577574" w:rsidRDefault="00577574" w:rsidP="00577574">
      <w:pPr>
        <w:tabs>
          <w:tab w:val="left" w:pos="69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</w:t>
      </w:r>
      <w:r w:rsidR="00A36B4E">
        <w:rPr>
          <w:rFonts w:cstheme="minorHAnsi"/>
          <w:sz w:val="24"/>
          <w:szCs w:val="24"/>
        </w:rPr>
        <w:t>Realice</w:t>
      </w:r>
      <w:r w:rsidRPr="00C66AE3">
        <w:rPr>
          <w:rFonts w:cstheme="minorHAnsi"/>
          <w:sz w:val="24"/>
          <w:szCs w:val="24"/>
        </w:rPr>
        <w:t xml:space="preserve"> es</w:t>
      </w:r>
      <w:r>
        <w:rPr>
          <w:rFonts w:cstheme="minorHAnsi"/>
          <w:sz w:val="24"/>
          <w:szCs w:val="24"/>
        </w:rPr>
        <w:t>te experimento con otra persona</w:t>
      </w:r>
      <w:r w:rsidRPr="00C66AE3">
        <w:rPr>
          <w:rFonts w:cstheme="minorHAnsi"/>
          <w:sz w:val="24"/>
          <w:szCs w:val="24"/>
        </w:rPr>
        <w:t xml:space="preserve">: uno habla (en voz normal a baja) al teléfono y el otro se coloca el vaso en la oreja.  </w:t>
      </w:r>
      <w:r>
        <w:rPr>
          <w:rFonts w:cstheme="minorHAnsi"/>
          <w:sz w:val="24"/>
          <w:szCs w:val="24"/>
        </w:rPr>
        <w:t>(Como indica la imagen)</w:t>
      </w:r>
    </w:p>
    <w:p w:rsidR="00577574" w:rsidRPr="00C66AE3" w:rsidRDefault="00577574" w:rsidP="00577574">
      <w:pPr>
        <w:tabs>
          <w:tab w:val="left" w:pos="69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7574" w:rsidRPr="005005CE" w:rsidRDefault="00577574" w:rsidP="00577574">
      <w:pPr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5005CE">
        <w:rPr>
          <w:rFonts w:cs="Calibri"/>
          <w:sz w:val="24"/>
          <w:szCs w:val="24"/>
        </w:rPr>
        <w:t>Hagan esto varias veces y cambien de lugar pa</w:t>
      </w:r>
      <w:r w:rsidR="00A36B4E">
        <w:rPr>
          <w:rFonts w:cs="Calibri"/>
          <w:sz w:val="24"/>
          <w:szCs w:val="24"/>
        </w:rPr>
        <w:t>ra probar tanto el habla como la</w:t>
      </w:r>
      <w:bookmarkStart w:id="0" w:name="_GoBack"/>
      <w:bookmarkEnd w:id="0"/>
      <w:r w:rsidRPr="005005CE">
        <w:rPr>
          <w:rFonts w:cs="Calibri"/>
          <w:sz w:val="24"/>
          <w:szCs w:val="24"/>
        </w:rPr>
        <w:t xml:space="preserve"> escucha.</w:t>
      </w:r>
    </w:p>
    <w:p w:rsidR="00577574" w:rsidRPr="005005CE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77574" w:rsidRDefault="00577574" w:rsidP="00577574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005CE">
        <w:rPr>
          <w:rFonts w:cs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5AF2AE3" wp14:editId="7C0D0686">
            <wp:simplePos x="0" y="0"/>
            <wp:positionH relativeFrom="column">
              <wp:posOffset>325755</wp:posOffset>
            </wp:positionH>
            <wp:positionV relativeFrom="paragraph">
              <wp:posOffset>133985</wp:posOffset>
            </wp:positionV>
            <wp:extent cx="4284980" cy="1571625"/>
            <wp:effectExtent l="0" t="0" r="1270" b="9525"/>
            <wp:wrapThrough wrapText="bothSides">
              <wp:wrapPolygon edited="0">
                <wp:start x="0" y="0"/>
                <wp:lineTo x="0" y="21469"/>
                <wp:lineTo x="21510" y="21469"/>
                <wp:lineTo x="2151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7574" w:rsidRDefault="00577574" w:rsidP="00577574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77574" w:rsidRDefault="00577574" w:rsidP="00577574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77574" w:rsidRDefault="00577574" w:rsidP="00577574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77574" w:rsidRDefault="00577574" w:rsidP="00577574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77574" w:rsidRPr="005005CE" w:rsidRDefault="00577574" w:rsidP="00577574">
      <w:pPr>
        <w:pStyle w:val="Prrafodelista"/>
        <w:tabs>
          <w:tab w:val="left" w:pos="696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577574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77574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77574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77574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77574" w:rsidRPr="00733AD9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33AD9">
        <w:rPr>
          <w:rFonts w:ascii="Calibri" w:hAnsi="Calibri" w:cs="Calibri"/>
          <w:b/>
          <w:sz w:val="24"/>
          <w:szCs w:val="24"/>
        </w:rPr>
        <w:t xml:space="preserve">II.-Expliquen lo que observa. </w:t>
      </w:r>
    </w:p>
    <w:p w:rsidR="00577574" w:rsidRPr="00831621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77574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1-</w:t>
      </w:r>
      <w:r w:rsidRPr="005005CE">
        <w:rPr>
          <w:rFonts w:ascii="Calibri" w:hAnsi="Calibri" w:cs="Calibri"/>
          <w:sz w:val="24"/>
          <w:szCs w:val="24"/>
        </w:rPr>
        <w:t xml:space="preserve">¿Por qué cree que sucede lo que acaba de experimentar? 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77574" w:rsidRPr="005005CE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577574" w:rsidRPr="005005CE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77574" w:rsidRDefault="00577574" w:rsidP="00577574">
      <w:pPr>
        <w:tabs>
          <w:tab w:val="left" w:pos="6960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proofErr w:type="gramStart"/>
      <w:r>
        <w:rPr>
          <w:rFonts w:ascii="Calibri" w:hAnsi="Calibri" w:cs="Calibri"/>
          <w:sz w:val="24"/>
          <w:szCs w:val="24"/>
        </w:rPr>
        <w:t>-¿</w:t>
      </w:r>
      <w:proofErr w:type="gramEnd"/>
      <w:r>
        <w:rPr>
          <w:rFonts w:ascii="Calibri" w:hAnsi="Calibri" w:cs="Calibri"/>
          <w:sz w:val="24"/>
          <w:szCs w:val="24"/>
        </w:rPr>
        <w:t>Cree</w:t>
      </w:r>
      <w:r w:rsidRPr="005005CE">
        <w:rPr>
          <w:rFonts w:ascii="Calibri" w:hAnsi="Calibri" w:cs="Calibri"/>
          <w:sz w:val="24"/>
          <w:szCs w:val="24"/>
        </w:rPr>
        <w:t xml:space="preserve"> que se puede hablar a través </w:t>
      </w:r>
      <w:r>
        <w:rPr>
          <w:rFonts w:ascii="Calibri" w:hAnsi="Calibri" w:cs="Calibri"/>
          <w:sz w:val="24"/>
          <w:szCs w:val="24"/>
        </w:rPr>
        <w:t>de la lana</w:t>
      </w:r>
      <w:r w:rsidRPr="005005CE">
        <w:rPr>
          <w:rFonts w:ascii="Calibri" w:hAnsi="Calibri" w:cs="Calibri"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 xml:space="preserve"> ¿Por qué? </w:t>
      </w:r>
    </w:p>
    <w:p w:rsidR="00577574" w:rsidRDefault="00577574" w:rsidP="00577574">
      <w:pPr>
        <w:tabs>
          <w:tab w:val="left" w:pos="6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:rsidR="00577574" w:rsidRPr="005005CE" w:rsidRDefault="00577574" w:rsidP="00577574">
      <w:pPr>
        <w:tabs>
          <w:tab w:val="left" w:pos="6960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577574" w:rsidRPr="005005CE" w:rsidRDefault="00577574" w:rsidP="00577574">
      <w:pPr>
        <w:tabs>
          <w:tab w:val="left" w:pos="69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77574" w:rsidRDefault="00577574" w:rsidP="005775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proofErr w:type="gramStart"/>
      <w:r>
        <w:rPr>
          <w:rFonts w:ascii="Calibri" w:hAnsi="Calibri" w:cs="Calibri"/>
          <w:sz w:val="24"/>
          <w:szCs w:val="24"/>
        </w:rPr>
        <w:t>-¿</w:t>
      </w:r>
      <w:proofErr w:type="gramEnd"/>
      <w:r>
        <w:rPr>
          <w:rFonts w:ascii="Calibri" w:hAnsi="Calibri" w:cs="Calibri"/>
          <w:sz w:val="24"/>
          <w:szCs w:val="24"/>
        </w:rPr>
        <w:t xml:space="preserve">Cómo viaja el sonido? </w:t>
      </w:r>
    </w:p>
    <w:p w:rsidR="00577574" w:rsidRDefault="00577574" w:rsidP="005775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</w:t>
      </w:r>
    </w:p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Default="00577574" w:rsidP="00577574"/>
    <w:p w:rsidR="00577574" w:rsidRPr="00577574" w:rsidRDefault="00577574" w:rsidP="00577574">
      <w:pPr>
        <w:spacing w:after="0" w:line="240" w:lineRule="auto"/>
        <w:rPr>
          <w:rFonts w:eastAsia="Times New Roman" w:cstheme="minorHAnsi"/>
          <w:b/>
          <w:noProof/>
          <w:sz w:val="28"/>
          <w:szCs w:val="24"/>
          <w:lang w:eastAsia="es-CL"/>
        </w:rPr>
      </w:pPr>
      <w:r>
        <w:rPr>
          <w:rFonts w:ascii="Comic Sans MS" w:eastAsia="Times New Roman" w:hAnsi="Comic Sans MS" w:cs="Times New Roman"/>
          <w:noProof/>
          <w:sz w:val="28"/>
          <w:szCs w:val="24"/>
          <w:lang w:eastAsia="es-CL"/>
        </w:rPr>
        <w:tab/>
      </w:r>
      <w:r>
        <w:rPr>
          <w:rFonts w:ascii="Comic Sans MS" w:eastAsia="Times New Roman" w:hAnsi="Comic Sans MS" w:cs="Times New Roman"/>
          <w:noProof/>
          <w:sz w:val="28"/>
          <w:szCs w:val="24"/>
          <w:lang w:eastAsia="es-CL"/>
        </w:rPr>
        <w:tab/>
      </w:r>
      <w:r w:rsidRPr="00577574">
        <w:rPr>
          <w:rFonts w:eastAsia="Times New Roman" w:cstheme="minorHAnsi"/>
          <w:b/>
          <w:noProof/>
          <w:sz w:val="28"/>
          <w:szCs w:val="24"/>
          <w:lang w:eastAsia="es-CL"/>
        </w:rPr>
        <w:t>ACTIVIDAD N°2</w:t>
      </w:r>
    </w:p>
    <w:p w:rsidR="00577574" w:rsidRPr="006E43FA" w:rsidRDefault="00577574" w:rsidP="00577574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  <w:r>
        <w:rPr>
          <w:rFonts w:ascii="Comic Sans MS" w:eastAsia="Times New Roman" w:hAnsi="Comic Sans MS" w:cs="Times New Roman"/>
          <w:noProof/>
          <w:sz w:val="28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42C38812" wp14:editId="6247E624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6162040" cy="2298065"/>
            <wp:effectExtent l="0" t="0" r="0" b="6985"/>
            <wp:wrapThrough wrapText="bothSides">
              <wp:wrapPolygon edited="0">
                <wp:start x="0" y="0"/>
                <wp:lineTo x="0" y="21487"/>
                <wp:lineTo x="21502" y="21487"/>
                <wp:lineTo x="21502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574" w:rsidRPr="006E43FA" w:rsidRDefault="00577574" w:rsidP="00577574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577574" w:rsidRPr="006E43FA" w:rsidRDefault="00577574" w:rsidP="00577574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577574" w:rsidRPr="006E43FA" w:rsidRDefault="00577574" w:rsidP="00577574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577574" w:rsidRPr="006E43FA" w:rsidRDefault="00577574" w:rsidP="00577574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577574" w:rsidRPr="006E43FA" w:rsidRDefault="00577574" w:rsidP="00577574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val="es-ES" w:eastAsia="es-ES"/>
        </w:rPr>
      </w:pPr>
    </w:p>
    <w:p w:rsidR="00577574" w:rsidRDefault="00577574" w:rsidP="00577574">
      <w:pPr>
        <w:rPr>
          <w:lang w:val="es-ES"/>
        </w:rPr>
      </w:pPr>
    </w:p>
    <w:p w:rsidR="00577574" w:rsidRPr="005B55EA" w:rsidRDefault="00577574" w:rsidP="00577574">
      <w:pPr>
        <w:rPr>
          <w:lang w:val="es-ES"/>
        </w:rPr>
      </w:pPr>
    </w:p>
    <w:p w:rsidR="00577574" w:rsidRDefault="00577574" w:rsidP="00577574">
      <w:pPr>
        <w:tabs>
          <w:tab w:val="left" w:pos="1077"/>
        </w:tabs>
        <w:rPr>
          <w:lang w:val="es-ES"/>
        </w:rPr>
      </w:pPr>
      <w:r>
        <w:tab/>
      </w:r>
    </w:p>
    <w:p w:rsidR="00577574" w:rsidRPr="00B67849" w:rsidRDefault="00577574" w:rsidP="00577574">
      <w:pPr>
        <w:pStyle w:val="Prrafodelista"/>
        <w:numPr>
          <w:ilvl w:val="0"/>
          <w:numId w:val="1"/>
        </w:numPr>
      </w:pPr>
      <w:r w:rsidRPr="00B67849">
        <w:t>¿Qué característica del sonido representa el esquema?</w:t>
      </w:r>
    </w:p>
    <w:p w:rsidR="00577574" w:rsidRDefault="00577574" w:rsidP="00577574">
      <w:pPr>
        <w:pStyle w:val="Prrafodelista"/>
        <w:ind w:left="1068"/>
      </w:pPr>
      <w:r>
        <w:t>_____________________________________________________________________________</w:t>
      </w:r>
    </w:p>
    <w:p w:rsidR="00577574" w:rsidRDefault="00577574" w:rsidP="00577574">
      <w:pPr>
        <w:pStyle w:val="Prrafodelista"/>
        <w:ind w:left="1068"/>
      </w:pPr>
    </w:p>
    <w:p w:rsidR="00577574" w:rsidRPr="00B67849" w:rsidRDefault="00577574" w:rsidP="00577574">
      <w:pPr>
        <w:pStyle w:val="Prrafodelista"/>
        <w:numPr>
          <w:ilvl w:val="0"/>
          <w:numId w:val="1"/>
        </w:numPr>
      </w:pPr>
      <w:r w:rsidRPr="00B67849">
        <w:t>¿Qué instrumento produce un sonido más grave?</w:t>
      </w:r>
    </w:p>
    <w:p w:rsidR="00577574" w:rsidRDefault="00577574" w:rsidP="00577574">
      <w:pPr>
        <w:pStyle w:val="Prrafodelista"/>
        <w:ind w:left="1068"/>
      </w:pPr>
    </w:p>
    <w:p w:rsidR="00577574" w:rsidRPr="00B67849" w:rsidRDefault="00577574" w:rsidP="00577574">
      <w:pPr>
        <w:pStyle w:val="Prrafodelista"/>
        <w:ind w:left="1068"/>
      </w:pPr>
      <w:r>
        <w:t>_____________________________________________________________________________</w:t>
      </w:r>
    </w:p>
    <w:p w:rsidR="00577574" w:rsidRDefault="00577574" w:rsidP="00577574">
      <w:pPr>
        <w:pStyle w:val="Prrafodelista"/>
        <w:numPr>
          <w:ilvl w:val="0"/>
          <w:numId w:val="1"/>
        </w:numPr>
      </w:pPr>
      <w:r w:rsidRPr="00B67849">
        <w:t>¿Qué instrumento produce un sonido más agudo?</w:t>
      </w:r>
    </w:p>
    <w:p w:rsidR="00577574" w:rsidRPr="00B67849" w:rsidRDefault="00577574" w:rsidP="00577574">
      <w:pPr>
        <w:pStyle w:val="Prrafodelista"/>
        <w:ind w:left="1068"/>
      </w:pPr>
    </w:p>
    <w:p w:rsidR="00577574" w:rsidRPr="00B67849" w:rsidRDefault="00577574" w:rsidP="00577574">
      <w:pPr>
        <w:pStyle w:val="Prrafodelista"/>
        <w:ind w:left="1068"/>
      </w:pPr>
      <w:r>
        <w:t>_____________________________________________________________________________</w:t>
      </w:r>
    </w:p>
    <w:p w:rsidR="00577574" w:rsidRDefault="00577574" w:rsidP="00577574">
      <w:pPr>
        <w:ind w:firstLine="708"/>
        <w:rPr>
          <w:lang w:val="es-ES"/>
        </w:rPr>
      </w:pPr>
      <w:r>
        <w:rPr>
          <w:lang w:val="es-ES"/>
        </w:rPr>
        <w:t>4.</w:t>
      </w:r>
      <w:r w:rsidRPr="00B67849">
        <w:rPr>
          <w:lang w:val="es-ES"/>
        </w:rPr>
        <w:t xml:space="preserve"> ¿Qué puedes inferir </w:t>
      </w:r>
      <w:r>
        <w:rPr>
          <w:lang w:val="es-ES"/>
        </w:rPr>
        <w:t xml:space="preserve">(concluir) </w:t>
      </w:r>
      <w:r w:rsidRPr="00B67849">
        <w:rPr>
          <w:lang w:val="es-ES"/>
        </w:rPr>
        <w:t>del sonido del piano?</w:t>
      </w:r>
    </w:p>
    <w:p w:rsidR="00785F60" w:rsidRDefault="00577574" w:rsidP="00577574">
      <w:r>
        <w:rPr>
          <w:lang w:val="es-ES"/>
        </w:rPr>
        <w:tab/>
        <w:t>______________________________________________________________________________</w:t>
      </w:r>
    </w:p>
    <w:sectPr w:rsidR="00785F60" w:rsidSect="00577574">
      <w:pgSz w:w="12242" w:h="20163" w:code="5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84319"/>
    <w:multiLevelType w:val="hybridMultilevel"/>
    <w:tmpl w:val="E62E0526"/>
    <w:lvl w:ilvl="0" w:tplc="3DDA5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74"/>
    <w:rsid w:val="00152247"/>
    <w:rsid w:val="00577574"/>
    <w:rsid w:val="00785F60"/>
    <w:rsid w:val="009363EC"/>
    <w:rsid w:val="00A36B4E"/>
    <w:rsid w:val="00D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E34D3-AFEA-411C-BAB4-875234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77574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5775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7Z5S3wPK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UTP</cp:lastModifiedBy>
  <cp:revision>4</cp:revision>
  <dcterms:created xsi:type="dcterms:W3CDTF">2020-05-12T12:35:00Z</dcterms:created>
  <dcterms:modified xsi:type="dcterms:W3CDTF">2020-05-12T12:37:00Z</dcterms:modified>
</cp:coreProperties>
</file>