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7E9" w:rsidRPr="003657A5" w:rsidRDefault="005D37E9" w:rsidP="005D37E9">
      <w:pPr>
        <w:spacing w:after="160" w:line="259" w:lineRule="auto"/>
        <w:rPr>
          <w:rFonts w:ascii="Calibri" w:eastAsia="Calibri" w:hAnsi="Calibri" w:cs="Times New Roman"/>
        </w:rPr>
      </w:pPr>
      <w:bookmarkStart w:id="0" w:name="_GoBack"/>
      <w:bookmarkEnd w:id="0"/>
      <w:r w:rsidRPr="003657A5">
        <w:rPr>
          <w:rFonts w:ascii="Calibri" w:eastAsia="Calibri" w:hAnsi="Calibri" w:cs="Times New Roman"/>
          <w:noProof/>
          <w:lang w:eastAsia="es-CL"/>
        </w:rPr>
        <w:drawing>
          <wp:inline distT="0" distB="0" distL="0" distR="0" wp14:anchorId="4D3369E3" wp14:editId="4871F66A">
            <wp:extent cx="5612130" cy="802415"/>
            <wp:effectExtent l="0" t="0" r="0" b="0"/>
            <wp:docPr id="1" name="Imagen 1" descr="http://www.colegiorepublicadefrancia.cl/wp-content/uploads/2019/12/cropped-Logo-91-a%C3%B1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legiorepublicadefrancia.cl/wp-content/uploads/2019/12/cropped-Logo-91-a%C3%B1o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2130" cy="802415"/>
                    </a:xfrm>
                    <a:prstGeom prst="rect">
                      <a:avLst/>
                    </a:prstGeom>
                    <a:noFill/>
                    <a:ln>
                      <a:noFill/>
                    </a:ln>
                  </pic:spPr>
                </pic:pic>
              </a:graphicData>
            </a:graphic>
          </wp:inline>
        </w:drawing>
      </w:r>
    </w:p>
    <w:p w:rsidR="005D37E9" w:rsidRPr="003657A5" w:rsidRDefault="005D37E9" w:rsidP="005D37E9">
      <w:pPr>
        <w:spacing w:after="160" w:line="259" w:lineRule="auto"/>
        <w:rPr>
          <w:rFonts w:ascii="Calibri" w:eastAsia="Calibri" w:hAnsi="Calibri" w:cs="Times New Roman"/>
        </w:rPr>
      </w:pPr>
      <w:r w:rsidRPr="003657A5">
        <w:rPr>
          <w:rFonts w:ascii="Calibri" w:eastAsia="Calibri" w:hAnsi="Calibri" w:cs="Times New Roman"/>
        </w:rPr>
        <w:t>Nombre docente: PATRICIA PANES</w:t>
      </w:r>
      <w:r>
        <w:rPr>
          <w:rFonts w:ascii="Calibri" w:eastAsia="Calibri" w:hAnsi="Calibri" w:cs="Times New Roman"/>
        </w:rPr>
        <w:t xml:space="preserve"> ACUÑA</w:t>
      </w:r>
    </w:p>
    <w:p w:rsidR="005D37E9" w:rsidRPr="003657A5" w:rsidRDefault="005D37E9" w:rsidP="005D37E9">
      <w:pPr>
        <w:spacing w:after="160" w:line="259" w:lineRule="auto"/>
        <w:rPr>
          <w:rFonts w:ascii="Calibri" w:eastAsia="Calibri" w:hAnsi="Calibri" w:cs="Times New Roman"/>
        </w:rPr>
      </w:pPr>
      <w:r w:rsidRPr="003657A5">
        <w:rPr>
          <w:rFonts w:ascii="Calibri" w:eastAsia="Calibri" w:hAnsi="Calibri" w:cs="Times New Roman"/>
        </w:rPr>
        <w:t>Asignatura: CIENCIA</w:t>
      </w:r>
      <w:r w:rsidR="001C76AB">
        <w:rPr>
          <w:rFonts w:ascii="Calibri" w:eastAsia="Calibri" w:hAnsi="Calibri" w:cs="Times New Roman"/>
        </w:rPr>
        <w:t xml:space="preserve">S NATURALES </w:t>
      </w:r>
      <w:r w:rsidRPr="003657A5">
        <w:rPr>
          <w:rFonts w:ascii="Calibri" w:eastAsia="Calibri" w:hAnsi="Calibri" w:cs="Times New Roman"/>
        </w:rPr>
        <w:t xml:space="preserve">    Curso:</w:t>
      </w:r>
      <w:r>
        <w:rPr>
          <w:rFonts w:ascii="Calibri" w:eastAsia="Calibri" w:hAnsi="Calibri" w:cs="Times New Roman"/>
        </w:rPr>
        <w:t xml:space="preserve"> 5</w:t>
      </w:r>
      <w:r w:rsidRPr="003657A5">
        <w:rPr>
          <w:rFonts w:ascii="Calibri" w:eastAsia="Calibri" w:hAnsi="Calibri" w:cs="Times New Roman"/>
        </w:rPr>
        <w:t>°</w:t>
      </w:r>
      <w:r>
        <w:rPr>
          <w:rFonts w:ascii="Calibri" w:eastAsia="Calibri" w:hAnsi="Calibri" w:cs="Times New Roman"/>
        </w:rPr>
        <w:t xml:space="preserve"> AÑO BÁ</w:t>
      </w:r>
      <w:r w:rsidR="001C76AB">
        <w:rPr>
          <w:rFonts w:ascii="Calibri" w:eastAsia="Calibri" w:hAnsi="Calibri" w:cs="Times New Roman"/>
        </w:rPr>
        <w:t>SICO</w:t>
      </w:r>
      <w:r w:rsidR="001C76AB">
        <w:rPr>
          <w:rFonts w:ascii="Calibri" w:eastAsia="Calibri" w:hAnsi="Calibri" w:cs="Times New Roman"/>
        </w:rPr>
        <w:tab/>
      </w:r>
      <w:r w:rsidR="001C76AB">
        <w:rPr>
          <w:rFonts w:ascii="Calibri" w:eastAsia="Calibri" w:hAnsi="Calibri" w:cs="Times New Roman"/>
        </w:rPr>
        <w:tab/>
      </w:r>
      <w:r w:rsidR="001C76AB">
        <w:rPr>
          <w:rFonts w:ascii="Calibri" w:eastAsia="Calibri" w:hAnsi="Calibri" w:cs="Times New Roman"/>
        </w:rPr>
        <w:tab/>
        <w:t xml:space="preserve">Fecha: 12 de mayo </w:t>
      </w:r>
      <w:r w:rsidRPr="003657A5">
        <w:rPr>
          <w:rFonts w:ascii="Calibri" w:eastAsia="Calibri" w:hAnsi="Calibri" w:cs="Times New Roman"/>
        </w:rPr>
        <w:t>2020</w:t>
      </w:r>
    </w:p>
    <w:p w:rsidR="005D37E9" w:rsidRPr="003657A5" w:rsidRDefault="005D37E9" w:rsidP="005D37E9">
      <w:pPr>
        <w:spacing w:after="160" w:line="259" w:lineRule="auto"/>
        <w:rPr>
          <w:rFonts w:ascii="Calibri" w:eastAsia="Calibri" w:hAnsi="Calibri" w:cs="Times New Roman"/>
        </w:rPr>
      </w:pPr>
      <w:r w:rsidRPr="003657A5">
        <w:rPr>
          <w:rFonts w:ascii="Calibri" w:eastAsia="Calibri" w:hAnsi="Calibri" w:cs="Times New Roman"/>
        </w:rPr>
        <w:t>Nombre estudiante: ________________________________________________________________</w:t>
      </w:r>
    </w:p>
    <w:p w:rsidR="005D37E9" w:rsidRDefault="005D37E9" w:rsidP="005D37E9">
      <w:pPr>
        <w:spacing w:after="160" w:line="259" w:lineRule="auto"/>
        <w:rPr>
          <w:rFonts w:ascii="Calibri" w:eastAsia="Calibri" w:hAnsi="Calibri" w:cs="Times New Roman"/>
        </w:rPr>
      </w:pPr>
      <w:r w:rsidRPr="003657A5">
        <w:rPr>
          <w:rFonts w:ascii="Calibri" w:eastAsia="Calibri" w:hAnsi="Calibri" w:cs="Times New Roman"/>
        </w:rPr>
        <w:t xml:space="preserve">                                                    </w:t>
      </w:r>
      <w:r>
        <w:rPr>
          <w:rFonts w:ascii="Calibri" w:eastAsia="Calibri" w:hAnsi="Calibri" w:cs="Times New Roman"/>
        </w:rPr>
        <w:tab/>
      </w:r>
    </w:p>
    <w:p w:rsidR="005D37E9" w:rsidRPr="00390FEE" w:rsidRDefault="005D37E9" w:rsidP="005D37E9">
      <w:pPr>
        <w:spacing w:after="160" w:line="259" w:lineRule="auto"/>
        <w:jc w:val="center"/>
        <w:rPr>
          <w:rFonts w:ascii="Calibri" w:eastAsia="Calibri" w:hAnsi="Calibri" w:cs="Times New Roman"/>
          <w:b/>
          <w:sz w:val="24"/>
          <w:szCs w:val="24"/>
        </w:rPr>
      </w:pPr>
      <w:r w:rsidRPr="00390FEE">
        <w:rPr>
          <w:rFonts w:ascii="Calibri" w:eastAsia="Calibri" w:hAnsi="Calibri" w:cs="Times New Roman"/>
          <w:b/>
        </w:rPr>
        <w:t>ADAPTACIÓN CURRICULAR</w:t>
      </w:r>
      <w:r w:rsidRPr="00390FEE">
        <w:rPr>
          <w:rFonts w:ascii="Calibri" w:eastAsia="Calibri" w:hAnsi="Calibri" w:cs="Times New Roman"/>
          <w:b/>
        </w:rPr>
        <w:tab/>
      </w:r>
      <w:r w:rsidRPr="00390FEE">
        <w:rPr>
          <w:rFonts w:ascii="Calibri" w:eastAsia="Calibri" w:hAnsi="Calibri" w:cs="Times New Roman"/>
          <w:b/>
          <w:sz w:val="24"/>
          <w:szCs w:val="24"/>
        </w:rPr>
        <w:t xml:space="preserve"> GUÍA N°3 CIENCIA</w:t>
      </w:r>
    </w:p>
    <w:p w:rsidR="005D37E9" w:rsidRPr="003657A5" w:rsidRDefault="005D37E9" w:rsidP="005D37E9">
      <w:pPr>
        <w:spacing w:after="160" w:line="259" w:lineRule="auto"/>
        <w:rPr>
          <w:rFonts w:ascii="Calibri" w:eastAsia="Calibri" w:hAnsi="Calibri" w:cs="Times New Roman"/>
        </w:rPr>
      </w:pPr>
      <w:r w:rsidRPr="003657A5">
        <w:rPr>
          <w:rFonts w:ascii="Calibri" w:eastAsia="Calibri" w:hAnsi="Calibri" w:cs="Times New Roman"/>
        </w:rPr>
        <w:t>SUGERENCIA DE VIDEO:</w:t>
      </w:r>
      <w:r>
        <w:t xml:space="preserve"> </w:t>
      </w:r>
      <w:hyperlink r:id="rId5" w:history="1">
        <w:r w:rsidRPr="00992018">
          <w:rPr>
            <w:color w:val="0000FF"/>
            <w:u w:val="single"/>
          </w:rPr>
          <w:t>https://www.youtube.com/watch?v=hOuhe2YQU4Y</w:t>
        </w:r>
      </w:hyperlink>
      <w:r>
        <w:t xml:space="preserve"> Características de los océanos y lagos</w:t>
      </w:r>
    </w:p>
    <w:tbl>
      <w:tblPr>
        <w:tblStyle w:val="Tablaconcuadrcula"/>
        <w:tblW w:w="10881" w:type="dxa"/>
        <w:tblLook w:val="04A0" w:firstRow="1" w:lastRow="0" w:firstColumn="1" w:lastColumn="0" w:noHBand="0" w:noVBand="1"/>
      </w:tblPr>
      <w:tblGrid>
        <w:gridCol w:w="10881"/>
      </w:tblGrid>
      <w:tr w:rsidR="005D37E9" w:rsidRPr="003657A5" w:rsidTr="00C1763E">
        <w:tc>
          <w:tcPr>
            <w:tcW w:w="10881" w:type="dxa"/>
          </w:tcPr>
          <w:p w:rsidR="005D37E9" w:rsidRDefault="005D37E9" w:rsidP="00C1763E">
            <w:pPr>
              <w:rPr>
                <w:rFonts w:ascii="Calibri" w:eastAsia="Calibri" w:hAnsi="Calibri" w:cs="Times New Roman"/>
              </w:rPr>
            </w:pPr>
          </w:p>
          <w:p w:rsidR="005D37E9" w:rsidRDefault="005D37E9" w:rsidP="00C1763E">
            <w:pPr>
              <w:rPr>
                <w:rFonts w:ascii="Calibri" w:eastAsia="Calibri" w:hAnsi="Calibri" w:cs="Times New Roman"/>
              </w:rPr>
            </w:pPr>
            <w:r w:rsidRPr="003657A5">
              <w:rPr>
                <w:rFonts w:ascii="Calibri" w:eastAsia="Calibri" w:hAnsi="Calibri" w:cs="Times New Roman"/>
              </w:rPr>
              <w:t>OA</w:t>
            </w:r>
            <w:r>
              <w:rPr>
                <w:rFonts w:ascii="Calibri" w:eastAsia="Calibri" w:hAnsi="Calibri" w:cs="Times New Roman"/>
              </w:rPr>
              <w:t xml:space="preserve"> 13:  </w:t>
            </w:r>
            <w:r w:rsidRPr="003657A5">
              <w:rPr>
                <w:rFonts w:ascii="Calibri" w:eastAsia="Calibri" w:hAnsi="Calibri" w:cs="Times New Roman"/>
              </w:rPr>
              <w:tab/>
            </w:r>
          </w:p>
          <w:p w:rsidR="005D37E9" w:rsidRDefault="005D37E9" w:rsidP="00C1763E">
            <w:pPr>
              <w:rPr>
                <w:rFonts w:ascii="Calibri" w:eastAsia="Calibri" w:hAnsi="Calibri" w:cs="Times New Roman"/>
              </w:rPr>
            </w:pPr>
          </w:p>
          <w:p w:rsidR="005D37E9" w:rsidRDefault="005D37E9" w:rsidP="00C1763E">
            <w:pPr>
              <w:rPr>
                <w:rFonts w:ascii="Calibri" w:eastAsia="Calibri" w:hAnsi="Calibri" w:cs="Times New Roman"/>
              </w:rPr>
            </w:pPr>
            <w:r>
              <w:t>-Describir las características de los oc</w:t>
            </w:r>
            <w:r w:rsidR="001C76AB">
              <w:t xml:space="preserve">éanos y lagos: </w:t>
            </w:r>
            <w:r>
              <w:t xml:space="preserve"> variación de temperatura, luminosidad y presión en relación a la profundidad, diversidad de flora y fauna,  movimiento de las aguas, como olas, mareas, corrientes (El Niño y Humboldt)</w:t>
            </w:r>
          </w:p>
          <w:p w:rsidR="005D37E9" w:rsidRDefault="005D37E9" w:rsidP="00C1763E">
            <w:pPr>
              <w:rPr>
                <w:rFonts w:ascii="Calibri" w:eastAsia="Calibri" w:hAnsi="Calibri" w:cs="Times New Roman"/>
              </w:rPr>
            </w:pPr>
          </w:p>
          <w:p w:rsidR="005D37E9" w:rsidRDefault="005D37E9" w:rsidP="00C1763E">
            <w:pPr>
              <w:rPr>
                <w:rFonts w:ascii="Calibri" w:eastAsia="Calibri" w:hAnsi="Calibri" w:cs="Times New Roman"/>
              </w:rPr>
            </w:pPr>
          </w:p>
          <w:p w:rsidR="005D37E9" w:rsidRDefault="005D37E9" w:rsidP="00C1763E">
            <w:pPr>
              <w:rPr>
                <w:rFonts w:ascii="Calibri" w:eastAsia="Calibri" w:hAnsi="Calibri" w:cs="Times New Roman"/>
              </w:rPr>
            </w:pPr>
            <w:r>
              <w:rPr>
                <w:rFonts w:ascii="Calibri" w:eastAsia="Calibri" w:hAnsi="Calibri" w:cs="Times New Roman"/>
              </w:rPr>
              <w:t xml:space="preserve">INDICADORES </w:t>
            </w:r>
            <w:r w:rsidRPr="003657A5">
              <w:rPr>
                <w:rFonts w:ascii="Calibri" w:eastAsia="Calibri" w:hAnsi="Calibri" w:cs="Times New Roman"/>
              </w:rPr>
              <w:t xml:space="preserve">DE EVALUACIÓN </w:t>
            </w:r>
          </w:p>
          <w:p w:rsidR="005D37E9" w:rsidRDefault="005D37E9" w:rsidP="00C1763E">
            <w:pPr>
              <w:rPr>
                <w:rFonts w:ascii="Calibri" w:eastAsia="Calibri" w:hAnsi="Calibri" w:cs="Times New Roman"/>
              </w:rPr>
            </w:pPr>
          </w:p>
          <w:p w:rsidR="005D37E9" w:rsidRDefault="005D37E9" w:rsidP="00C1763E">
            <w:r>
              <w:t xml:space="preserve">- Analizan información que relaciona la temperatura, luminosidad y presión con la profundidad en océanos y lagos para evaluar predicciones. </w:t>
            </w:r>
          </w:p>
          <w:p w:rsidR="005D37E9" w:rsidRDefault="005D37E9" w:rsidP="00C1763E">
            <w:r>
              <w:t xml:space="preserve">- Relacionan diversidad de flora y fauna marina con el hábitat en que viven. </w:t>
            </w:r>
          </w:p>
          <w:p w:rsidR="005D37E9" w:rsidRDefault="005D37E9" w:rsidP="00C1763E">
            <w:pPr>
              <w:rPr>
                <w:rFonts w:ascii="Calibri" w:eastAsia="Calibri" w:hAnsi="Calibri" w:cs="Times New Roman"/>
              </w:rPr>
            </w:pPr>
            <w:r>
              <w:t>- Comparan diversas zonas marinas en cuanto al tipo y distribución de organismos estableciendo diferencias y similitudes.</w:t>
            </w:r>
          </w:p>
          <w:p w:rsidR="005D37E9" w:rsidRPr="003657A5" w:rsidRDefault="005D37E9" w:rsidP="00C1763E">
            <w:pPr>
              <w:rPr>
                <w:rFonts w:ascii="Calibri" w:eastAsia="Calibri" w:hAnsi="Calibri" w:cs="Times New Roman"/>
              </w:rPr>
            </w:pPr>
          </w:p>
        </w:tc>
      </w:tr>
    </w:tbl>
    <w:p w:rsidR="005D37E9" w:rsidRDefault="005D37E9" w:rsidP="005D37E9"/>
    <w:p w:rsidR="005D37E9" w:rsidRPr="00C05B66" w:rsidRDefault="005D37E9" w:rsidP="005D37E9">
      <w:pPr>
        <w:rPr>
          <w:sz w:val="24"/>
          <w:szCs w:val="24"/>
          <w:u w:val="single"/>
        </w:rPr>
      </w:pPr>
      <w:r w:rsidRPr="00C05B66">
        <w:rPr>
          <w:sz w:val="24"/>
          <w:szCs w:val="24"/>
          <w:u w:val="single"/>
        </w:rPr>
        <w:t>Instrucción de trabajo</w:t>
      </w:r>
    </w:p>
    <w:p w:rsidR="005D37E9" w:rsidRDefault="005D37E9" w:rsidP="005D37E9">
      <w:pPr>
        <w:spacing w:after="0"/>
      </w:pPr>
      <w:r>
        <w:t xml:space="preserve">-Para el desarrollo de la guía </w:t>
      </w:r>
      <w:r w:rsidR="00E67C56">
        <w:t xml:space="preserve">es necesario que </w:t>
      </w:r>
      <w:r>
        <w:t xml:space="preserve"> tenga los </w:t>
      </w:r>
      <w:r w:rsidR="00E67C56">
        <w:t>siguientes materiales:</w:t>
      </w:r>
      <w:r>
        <w:t xml:space="preserve"> libro del estudiante, cuaderno,  lápices.</w:t>
      </w:r>
    </w:p>
    <w:p w:rsidR="005D37E9" w:rsidRDefault="005D37E9" w:rsidP="005D37E9">
      <w:pPr>
        <w:spacing w:after="0"/>
      </w:pPr>
      <w:r>
        <w:t>-Si puede imprima, complete y pegue en  el cuaderno  la guía o transcriba en su cuaderno.</w:t>
      </w:r>
    </w:p>
    <w:p w:rsidR="005D37E9" w:rsidRDefault="005D37E9" w:rsidP="005D37E9">
      <w:pPr>
        <w:spacing w:after="0"/>
      </w:pPr>
      <w:r>
        <w:t>-Una vez que lea la guía busque  l</w:t>
      </w:r>
      <w:r w:rsidR="00E67C56">
        <w:t>a información  en el libro, de acuerdo a  las páginas que se indican</w:t>
      </w:r>
      <w:r>
        <w:t xml:space="preserve"> por actividad.</w:t>
      </w:r>
    </w:p>
    <w:p w:rsidR="005D37E9" w:rsidRDefault="00E67C56" w:rsidP="005D37E9">
      <w:r>
        <w:t xml:space="preserve">-COMPLEMENTE LAS ACTIVIDADES LUEGO DE VER EL VIDEO (El video también contiene </w:t>
      </w:r>
      <w:r w:rsidR="005D37E9">
        <w:t xml:space="preserve"> materia posterior)</w:t>
      </w:r>
    </w:p>
    <w:p w:rsidR="005D37E9" w:rsidRDefault="005D37E9" w:rsidP="005D37E9"/>
    <w:p w:rsidR="005D37E9" w:rsidRDefault="005D37E9" w:rsidP="005D37E9">
      <w:r>
        <w:t xml:space="preserve">HOY </w:t>
      </w:r>
      <w:proofErr w:type="gramStart"/>
      <w:r>
        <w:t>ESTUDIAREMOS ….</w:t>
      </w:r>
      <w:proofErr w:type="gramEnd"/>
    </w:p>
    <w:p w:rsidR="005D37E9" w:rsidRPr="005C7909" w:rsidRDefault="00E67C56" w:rsidP="005D37E9">
      <w:pPr>
        <w:ind w:left="2124" w:firstLine="708"/>
        <w:rPr>
          <w:b/>
        </w:rPr>
      </w:pPr>
      <w:r>
        <w:rPr>
          <w:b/>
        </w:rPr>
        <w:t>CARACTERÍ</w:t>
      </w:r>
      <w:r w:rsidR="005D37E9">
        <w:rPr>
          <w:b/>
        </w:rPr>
        <w:t>STICAS DE LOS OCÉ</w:t>
      </w:r>
      <w:r w:rsidR="005D37E9" w:rsidRPr="005C7909">
        <w:rPr>
          <w:b/>
        </w:rPr>
        <w:t>ANOS y LAGOS</w:t>
      </w:r>
    </w:p>
    <w:p w:rsidR="005D37E9" w:rsidRDefault="005D37E9" w:rsidP="005D37E9">
      <w:r>
        <w:t xml:space="preserve"> Hemos  estudiado  acerca de la gran  masa de agua en nuestro planeta que la divide en agua dulce y salada.</w:t>
      </w:r>
    </w:p>
    <w:p w:rsidR="005D37E9" w:rsidRDefault="005D37E9" w:rsidP="005D37E9">
      <w:r>
        <w:t xml:space="preserve"> Ahora veremos  ¿cuál es la diferencia entre los océanos, mares y lagos?</w:t>
      </w:r>
    </w:p>
    <w:p w:rsidR="005D37E9" w:rsidRDefault="005D37E9" w:rsidP="005D37E9">
      <w:r>
        <w:rPr>
          <w:b/>
        </w:rPr>
        <w:t>-</w:t>
      </w:r>
      <w:r w:rsidRPr="005C7909">
        <w:rPr>
          <w:b/>
        </w:rPr>
        <w:t>Los océanos</w:t>
      </w:r>
      <w:r>
        <w:t xml:space="preserve">: son grandes masas de agua salada de gran profundidad que separan los continentes. </w:t>
      </w:r>
    </w:p>
    <w:p w:rsidR="005D37E9" w:rsidRDefault="00E67C56" w:rsidP="005D37E9">
      <w:r>
        <w:rPr>
          <w:b/>
        </w:rPr>
        <w:t>-</w:t>
      </w:r>
      <w:r w:rsidR="005D37E9" w:rsidRPr="005C7909">
        <w:rPr>
          <w:b/>
        </w:rPr>
        <w:t>Los mares</w:t>
      </w:r>
      <w:r w:rsidR="005D37E9">
        <w:t xml:space="preserve"> son las zonas que rodean a los océanos, es decir, zonas cercanas a las costas, cuyas profundidades son menores a las del océano. El agua de los océanos y mares, a diferencia del agua dulce, presenta gran cantidad de sales minerales disueltas, entre las que predomina el cloruro de sodio, la misma sustancia que usamos para salar los alimentos.</w:t>
      </w:r>
    </w:p>
    <w:p w:rsidR="005D37E9" w:rsidRDefault="005D37E9" w:rsidP="005D37E9">
      <w:r>
        <w:rPr>
          <w:b/>
        </w:rPr>
        <w:t>-</w:t>
      </w:r>
      <w:r w:rsidRPr="005C7909">
        <w:rPr>
          <w:b/>
        </w:rPr>
        <w:t>Los lagos</w:t>
      </w:r>
      <w:r>
        <w:rPr>
          <w:b/>
        </w:rPr>
        <w:t xml:space="preserve"> </w:t>
      </w:r>
      <w:r w:rsidRPr="005C7909">
        <w:t>son</w:t>
      </w:r>
      <w:r>
        <w:rPr>
          <w:b/>
        </w:rPr>
        <w:t xml:space="preserve"> </w:t>
      </w:r>
      <w:r>
        <w:t xml:space="preserve">  masas de agua dulce que se encuentran rodeados de tierra. Son mucho más pequeños y menos profundos que los océanos y por lo general están conectados con algún río que los provee de agua. Si bien la mayoría de los lagos tiene agua dulce, existen algunas excepciones. En Chile por ejemplo, las aguas del lago </w:t>
      </w:r>
      <w:proofErr w:type="spellStart"/>
      <w:r>
        <w:t>Budi</w:t>
      </w:r>
      <w:proofErr w:type="spellEnd"/>
      <w:r>
        <w:t>, ubicado en la Novena Región, son saladas.</w:t>
      </w:r>
    </w:p>
    <w:p w:rsidR="005D37E9" w:rsidRDefault="00E67C56" w:rsidP="005D37E9">
      <w:r>
        <w:t>COMPLEMENTE LAS ACTIVIDADES  VIENDO EL</w:t>
      </w:r>
      <w:r w:rsidR="005D37E9">
        <w:t xml:space="preserve"> VIDEO</w:t>
      </w:r>
    </w:p>
    <w:p w:rsidR="005D37E9" w:rsidRDefault="005D37E9" w:rsidP="005D37E9"/>
    <w:p w:rsidR="005D37E9" w:rsidRDefault="005D37E9" w:rsidP="005D37E9"/>
    <w:p w:rsidR="005D37E9" w:rsidRDefault="005D37E9" w:rsidP="005D37E9"/>
    <w:p w:rsidR="005D37E9" w:rsidRDefault="005D37E9" w:rsidP="005D37E9"/>
    <w:p w:rsidR="005D37E9" w:rsidRDefault="005D37E9" w:rsidP="005D37E9">
      <w:r w:rsidRPr="004736B6">
        <w:rPr>
          <w:b/>
          <w:sz w:val="24"/>
          <w:szCs w:val="24"/>
        </w:rPr>
        <w:t>I-</w:t>
      </w:r>
      <w:r w:rsidRPr="004736B6">
        <w:rPr>
          <w:b/>
          <w:sz w:val="24"/>
          <w:szCs w:val="24"/>
        </w:rPr>
        <w:tab/>
      </w:r>
      <w:r w:rsidRPr="00EB46BF">
        <w:rPr>
          <w:b/>
        </w:rPr>
        <w:tab/>
      </w:r>
      <w:r>
        <w:rPr>
          <w:b/>
        </w:rPr>
        <w:t xml:space="preserve">                    </w:t>
      </w:r>
      <w:r w:rsidRPr="00EB46BF">
        <w:rPr>
          <w:b/>
        </w:rPr>
        <w:t>ACTIVIDAD  N°1 “</w:t>
      </w:r>
      <w:r w:rsidRPr="004736B6">
        <w:rPr>
          <w:b/>
        </w:rPr>
        <w:t>Características de los Océanos y Lagos</w:t>
      </w:r>
      <w:r w:rsidRPr="00EB46BF">
        <w:rPr>
          <w:b/>
        </w:rPr>
        <w:t xml:space="preserve"> </w:t>
      </w:r>
    </w:p>
    <w:p w:rsidR="005D37E9" w:rsidRDefault="005D37E9" w:rsidP="005D37E9">
      <w:r>
        <w:t xml:space="preserve">1.-Lea  la información de las páginas 30 a la 33 del texto de ciencia  y luego complete la tabla comparativa </w:t>
      </w:r>
    </w:p>
    <w:p w:rsidR="005D37E9" w:rsidRPr="004736B6" w:rsidRDefault="005D37E9" w:rsidP="005D37E9">
      <w:pPr>
        <w:rPr>
          <w:b/>
        </w:rPr>
      </w:pPr>
      <w:r>
        <w:tab/>
      </w:r>
      <w:r>
        <w:tab/>
      </w:r>
      <w:r>
        <w:tab/>
      </w:r>
    </w:p>
    <w:tbl>
      <w:tblPr>
        <w:tblStyle w:val="Tablaconcuadrcula"/>
        <w:tblW w:w="0" w:type="auto"/>
        <w:tblLook w:val="04A0" w:firstRow="1" w:lastRow="0" w:firstColumn="1" w:lastColumn="0" w:noHBand="0" w:noVBand="1"/>
      </w:tblPr>
      <w:tblGrid>
        <w:gridCol w:w="1668"/>
        <w:gridCol w:w="3969"/>
        <w:gridCol w:w="5043"/>
      </w:tblGrid>
      <w:tr w:rsidR="005D37E9" w:rsidTr="00C1763E">
        <w:trPr>
          <w:gridBefore w:val="1"/>
          <w:wBefore w:w="1668" w:type="dxa"/>
        </w:trPr>
        <w:tc>
          <w:tcPr>
            <w:tcW w:w="3969" w:type="dxa"/>
          </w:tcPr>
          <w:p w:rsidR="005D37E9" w:rsidRDefault="005D37E9" w:rsidP="00C1763E"/>
          <w:p w:rsidR="005D37E9" w:rsidRDefault="005D37E9" w:rsidP="00C1763E">
            <w:pPr>
              <w:jc w:val="center"/>
            </w:pPr>
            <w:r>
              <w:t>OCÉANOS</w:t>
            </w:r>
          </w:p>
        </w:tc>
        <w:tc>
          <w:tcPr>
            <w:tcW w:w="5043" w:type="dxa"/>
          </w:tcPr>
          <w:p w:rsidR="005D37E9" w:rsidRDefault="005D37E9" w:rsidP="00C1763E"/>
          <w:p w:rsidR="005D37E9" w:rsidRDefault="005D37E9" w:rsidP="00C1763E">
            <w:pPr>
              <w:jc w:val="center"/>
            </w:pPr>
            <w:r>
              <w:t>LAGOS</w:t>
            </w:r>
          </w:p>
        </w:tc>
      </w:tr>
      <w:tr w:rsidR="005D37E9" w:rsidTr="00C1763E">
        <w:tc>
          <w:tcPr>
            <w:tcW w:w="1668" w:type="dxa"/>
          </w:tcPr>
          <w:p w:rsidR="005D37E9" w:rsidRDefault="005D37E9" w:rsidP="00C1763E"/>
          <w:p w:rsidR="005D37E9" w:rsidRDefault="005D37E9" w:rsidP="00C1763E"/>
          <w:p w:rsidR="005D37E9" w:rsidRDefault="005D37E9" w:rsidP="00C1763E">
            <w:r>
              <w:t>Tipos de zonas</w:t>
            </w:r>
          </w:p>
        </w:tc>
        <w:tc>
          <w:tcPr>
            <w:tcW w:w="3969" w:type="dxa"/>
          </w:tcPr>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tc>
        <w:tc>
          <w:tcPr>
            <w:tcW w:w="5043" w:type="dxa"/>
          </w:tcPr>
          <w:p w:rsidR="005D37E9" w:rsidRDefault="005D37E9" w:rsidP="00C1763E"/>
        </w:tc>
      </w:tr>
      <w:tr w:rsidR="005D37E9" w:rsidTr="00C1763E">
        <w:tc>
          <w:tcPr>
            <w:tcW w:w="1668" w:type="dxa"/>
          </w:tcPr>
          <w:p w:rsidR="005D37E9" w:rsidRDefault="005D37E9" w:rsidP="00C1763E"/>
          <w:p w:rsidR="005D37E9" w:rsidRDefault="005D37E9" w:rsidP="00C1763E"/>
          <w:p w:rsidR="005D37E9" w:rsidRDefault="005D37E9" w:rsidP="00C1763E">
            <w:r>
              <w:t>Luminosidad</w:t>
            </w:r>
          </w:p>
        </w:tc>
        <w:tc>
          <w:tcPr>
            <w:tcW w:w="3969" w:type="dxa"/>
          </w:tcPr>
          <w:p w:rsidR="005D37E9" w:rsidRDefault="005D37E9" w:rsidP="00C1763E"/>
          <w:p w:rsidR="005D37E9" w:rsidRDefault="005D37E9" w:rsidP="00C1763E"/>
          <w:p w:rsidR="005D37E9" w:rsidRDefault="005D37E9" w:rsidP="00C1763E"/>
          <w:p w:rsidR="005D37E9" w:rsidRDefault="005D37E9" w:rsidP="00C1763E"/>
        </w:tc>
        <w:tc>
          <w:tcPr>
            <w:tcW w:w="5043" w:type="dxa"/>
          </w:tcPr>
          <w:p w:rsidR="005D37E9" w:rsidRDefault="005D37E9" w:rsidP="00C1763E"/>
        </w:tc>
      </w:tr>
      <w:tr w:rsidR="005D37E9" w:rsidTr="00C1763E">
        <w:tc>
          <w:tcPr>
            <w:tcW w:w="1668" w:type="dxa"/>
          </w:tcPr>
          <w:p w:rsidR="005D37E9" w:rsidRDefault="005D37E9" w:rsidP="00C1763E"/>
          <w:p w:rsidR="005D37E9" w:rsidRDefault="005D37E9" w:rsidP="00C1763E"/>
          <w:p w:rsidR="005D37E9" w:rsidRDefault="005D37E9" w:rsidP="00C1763E"/>
          <w:p w:rsidR="005D37E9" w:rsidRDefault="005D37E9" w:rsidP="00C1763E">
            <w:r>
              <w:t>Temperatura</w:t>
            </w:r>
          </w:p>
        </w:tc>
        <w:tc>
          <w:tcPr>
            <w:tcW w:w="3969" w:type="dxa"/>
          </w:tcPr>
          <w:p w:rsidR="005D37E9" w:rsidRDefault="005D37E9" w:rsidP="00C1763E"/>
          <w:p w:rsidR="005D37E9" w:rsidRDefault="005D37E9" w:rsidP="00C1763E"/>
        </w:tc>
        <w:tc>
          <w:tcPr>
            <w:tcW w:w="5043" w:type="dxa"/>
          </w:tcPr>
          <w:p w:rsidR="005D37E9" w:rsidRDefault="005D37E9" w:rsidP="00C1763E"/>
        </w:tc>
      </w:tr>
      <w:tr w:rsidR="005D37E9" w:rsidTr="00C1763E">
        <w:tc>
          <w:tcPr>
            <w:tcW w:w="1668" w:type="dxa"/>
          </w:tcPr>
          <w:p w:rsidR="005D37E9" w:rsidRDefault="005D37E9" w:rsidP="00C1763E"/>
          <w:p w:rsidR="005D37E9" w:rsidRDefault="005D37E9" w:rsidP="00C1763E"/>
          <w:p w:rsidR="005D37E9" w:rsidRDefault="005D37E9" w:rsidP="00C1763E">
            <w:r>
              <w:t>Presión</w:t>
            </w:r>
          </w:p>
        </w:tc>
        <w:tc>
          <w:tcPr>
            <w:tcW w:w="3969" w:type="dxa"/>
          </w:tcPr>
          <w:p w:rsidR="005D37E9" w:rsidRDefault="005D37E9" w:rsidP="00C1763E"/>
        </w:tc>
        <w:tc>
          <w:tcPr>
            <w:tcW w:w="5043" w:type="dxa"/>
          </w:tcPr>
          <w:p w:rsidR="005D37E9" w:rsidRDefault="005D37E9" w:rsidP="00C1763E"/>
        </w:tc>
      </w:tr>
    </w:tbl>
    <w:p w:rsidR="005D37E9" w:rsidRDefault="005D37E9" w:rsidP="005D37E9"/>
    <w:p w:rsidR="00AA2291" w:rsidRDefault="00AA2291" w:rsidP="005D37E9">
      <w:pPr>
        <w:rPr>
          <w:b/>
        </w:rPr>
      </w:pPr>
    </w:p>
    <w:p w:rsidR="005D37E9" w:rsidRPr="004736B6" w:rsidRDefault="00AA2291" w:rsidP="005D37E9">
      <w:pPr>
        <w:rPr>
          <w:b/>
        </w:rPr>
      </w:pPr>
      <w:r>
        <w:rPr>
          <w:b/>
        </w:rPr>
        <w:t>II.</w:t>
      </w:r>
      <w:r w:rsidR="005D37E9" w:rsidRPr="004736B6">
        <w:rPr>
          <w:b/>
        </w:rPr>
        <w:tab/>
      </w:r>
      <w:r w:rsidR="005D37E9" w:rsidRPr="004736B6">
        <w:rPr>
          <w:b/>
        </w:rPr>
        <w:tab/>
      </w:r>
      <w:r w:rsidR="005D37E9" w:rsidRPr="004736B6">
        <w:rPr>
          <w:b/>
        </w:rPr>
        <w:tab/>
      </w:r>
      <w:r w:rsidR="005D37E9" w:rsidRPr="004736B6">
        <w:rPr>
          <w:b/>
        </w:rPr>
        <w:tab/>
        <w:t>ACTIVIDAD N° 2</w:t>
      </w:r>
    </w:p>
    <w:p w:rsidR="005D37E9" w:rsidRDefault="005D37E9" w:rsidP="005D37E9">
      <w:pPr>
        <w:ind w:firstLine="708"/>
      </w:pPr>
    </w:p>
    <w:p w:rsidR="005D37E9" w:rsidRDefault="005D37E9" w:rsidP="005D37E9">
      <w:r>
        <w:t>1.-</w:t>
      </w:r>
      <w:r w:rsidR="00AA2291">
        <w:t>D</w:t>
      </w:r>
      <w:r>
        <w:t>ibuje e identifique las características de los Océanos y Lagos. Página 30 a la 33</w:t>
      </w:r>
    </w:p>
    <w:tbl>
      <w:tblPr>
        <w:tblStyle w:val="Tablaconcuadrcula"/>
        <w:tblW w:w="0" w:type="auto"/>
        <w:tblLook w:val="04A0" w:firstRow="1" w:lastRow="0" w:firstColumn="1" w:lastColumn="0" w:noHBand="0" w:noVBand="1"/>
      </w:tblPr>
      <w:tblGrid>
        <w:gridCol w:w="10680"/>
      </w:tblGrid>
      <w:tr w:rsidR="005D37E9" w:rsidTr="00C1763E">
        <w:tc>
          <w:tcPr>
            <w:tcW w:w="10680" w:type="dxa"/>
          </w:tcPr>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p w:rsidR="005D37E9" w:rsidRDefault="005D37E9" w:rsidP="00C1763E"/>
        </w:tc>
      </w:tr>
    </w:tbl>
    <w:p w:rsidR="00C93BD2" w:rsidRDefault="00C93BD2"/>
    <w:sectPr w:rsidR="00C93BD2" w:rsidSect="005D37E9">
      <w:pgSz w:w="12242" w:h="20163" w:code="5"/>
      <w:pgMar w:top="851" w:right="851" w:bottom="79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7E9"/>
    <w:rsid w:val="001C76AB"/>
    <w:rsid w:val="005D37E9"/>
    <w:rsid w:val="00796282"/>
    <w:rsid w:val="009C086A"/>
    <w:rsid w:val="00AA2291"/>
    <w:rsid w:val="00AE2D56"/>
    <w:rsid w:val="00C93BD2"/>
    <w:rsid w:val="00E67C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FB341-3F7A-495C-B6A9-C1A1D49F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7E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D3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37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7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hOuhe2YQU4Y"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UTP</cp:lastModifiedBy>
  <cp:revision>7</cp:revision>
  <dcterms:created xsi:type="dcterms:W3CDTF">2020-04-27T22:46:00Z</dcterms:created>
  <dcterms:modified xsi:type="dcterms:W3CDTF">2020-05-12T13:00:00Z</dcterms:modified>
</cp:coreProperties>
</file>