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52" w:rsidRDefault="00C17B52"/>
    <w:p w:rsidR="00436B5D" w:rsidRDefault="00436B5D">
      <w:r>
        <w:rPr>
          <w:noProof/>
          <w:lang w:eastAsia="es-CL"/>
        </w:rPr>
        <w:drawing>
          <wp:inline distT="0" distB="0" distL="0" distR="0" wp14:anchorId="063BEB77" wp14:editId="2ED86D9D">
            <wp:extent cx="5612130" cy="802415"/>
            <wp:effectExtent l="0" t="0" r="0" b="0"/>
            <wp:docPr id="2" name="Imagen 2" descr="http://www.colegiorepublicadefrancia.cl/wp-content/uploads/2019/12/cropped-Logo-91-a%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egiorepublicadefrancia.cl/wp-content/uploads/2019/12/cropped-Logo-91-a%C3%B1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802415"/>
                    </a:xfrm>
                    <a:prstGeom prst="rect">
                      <a:avLst/>
                    </a:prstGeom>
                    <a:noFill/>
                    <a:ln>
                      <a:noFill/>
                    </a:ln>
                  </pic:spPr>
                </pic:pic>
              </a:graphicData>
            </a:graphic>
          </wp:inline>
        </w:drawing>
      </w:r>
    </w:p>
    <w:p w:rsidR="003D0072" w:rsidRDefault="00436B5D" w:rsidP="00436B5D">
      <w:r w:rsidRPr="00273953">
        <w:rPr>
          <w:u w:val="single"/>
        </w:rPr>
        <w:t>Nombre docente</w:t>
      </w:r>
      <w:r w:rsidR="00273953">
        <w:t>: Valeska Mendez Trejo</w:t>
      </w:r>
    </w:p>
    <w:p w:rsidR="00436B5D" w:rsidRDefault="00436B5D" w:rsidP="00436B5D">
      <w:r w:rsidRPr="00273953">
        <w:rPr>
          <w:u w:val="single"/>
        </w:rPr>
        <w:t>Asignatura</w:t>
      </w:r>
      <w:r>
        <w:t>:</w:t>
      </w:r>
      <w:r w:rsidR="00273953">
        <w:t xml:space="preserve"> Historia, Geografía y Ciencias </w:t>
      </w:r>
      <w:r w:rsidR="00CC416D">
        <w:t xml:space="preserve">Sociales </w:t>
      </w:r>
      <w:r w:rsidR="00CC416D" w:rsidRPr="00CC416D">
        <w:rPr>
          <w:u w:val="single"/>
        </w:rPr>
        <w:t>Curso</w:t>
      </w:r>
      <w:r w:rsidR="00273953" w:rsidRPr="00273953">
        <w:rPr>
          <w:u w:val="single"/>
        </w:rPr>
        <w:t>:</w:t>
      </w:r>
      <w:r w:rsidR="00273953">
        <w:t xml:space="preserve"> 5to A     </w:t>
      </w:r>
      <w:r w:rsidRPr="00273953">
        <w:rPr>
          <w:u w:val="single"/>
        </w:rPr>
        <w:t>Fecha</w:t>
      </w:r>
      <w:r w:rsidR="000B5305">
        <w:t>: 11/05/</w:t>
      </w:r>
      <w:bookmarkStart w:id="0" w:name="_GoBack"/>
      <w:bookmarkEnd w:id="0"/>
      <w:r w:rsidR="00273953">
        <w:t>2020</w:t>
      </w:r>
    </w:p>
    <w:p w:rsidR="00436B5D" w:rsidRDefault="00436B5D" w:rsidP="00436B5D">
      <w:r w:rsidRPr="00273953">
        <w:rPr>
          <w:u w:val="single"/>
        </w:rPr>
        <w:t xml:space="preserve">Nombre </w:t>
      </w:r>
      <w:r w:rsidR="00273953" w:rsidRPr="00273953">
        <w:rPr>
          <w:u w:val="single"/>
        </w:rPr>
        <w:t>estudiante</w:t>
      </w:r>
      <w:r w:rsidR="00273953">
        <w:t>: _</w:t>
      </w:r>
      <w:r>
        <w:t>_______________________________</w:t>
      </w:r>
      <w:r w:rsidR="00273953">
        <w:t>____________________________</w:t>
      </w:r>
    </w:p>
    <w:p w:rsidR="00436B5D" w:rsidRPr="00CC416D" w:rsidRDefault="00436B5D" w:rsidP="00436B5D">
      <w:pPr>
        <w:rPr>
          <w:u w:val="single"/>
        </w:rPr>
      </w:pPr>
      <w:r>
        <w:t xml:space="preserve">                                  </w:t>
      </w:r>
      <w:r w:rsidR="00273953">
        <w:t xml:space="preserve">                   </w:t>
      </w:r>
      <w:r w:rsidR="00273953" w:rsidRPr="00CC416D">
        <w:rPr>
          <w:u w:val="single"/>
        </w:rPr>
        <w:t xml:space="preserve">GUÍA N°3 </w:t>
      </w:r>
      <w:r w:rsidR="00CC416D" w:rsidRPr="00CC416D">
        <w:rPr>
          <w:u w:val="single"/>
        </w:rPr>
        <w:t>“Unidad</w:t>
      </w:r>
      <w:r w:rsidR="00273953" w:rsidRPr="00CC416D">
        <w:rPr>
          <w:u w:val="single"/>
        </w:rPr>
        <w:t xml:space="preserve"> 1: </w:t>
      </w:r>
      <w:r w:rsidR="00CC416D" w:rsidRPr="00CC416D">
        <w:rPr>
          <w:u w:val="single"/>
        </w:rPr>
        <w:t>Diversidad del territorio chileno</w:t>
      </w:r>
      <w:r w:rsidR="00273953" w:rsidRPr="00CC416D">
        <w:rPr>
          <w:u w:val="single"/>
        </w:rPr>
        <w:t xml:space="preserve">” </w:t>
      </w:r>
    </w:p>
    <w:p w:rsidR="007D11F4" w:rsidRDefault="004E17D9" w:rsidP="00436B5D">
      <w:r w:rsidRPr="00273953">
        <w:rPr>
          <w:u w:val="single"/>
        </w:rPr>
        <w:t>SUGERENCIA DE V</w:t>
      </w:r>
      <w:r w:rsidR="00273953">
        <w:rPr>
          <w:u w:val="single"/>
        </w:rPr>
        <w:t>IDEO:</w:t>
      </w:r>
      <w:r w:rsidR="007D11F4" w:rsidRPr="007D11F4">
        <w:t xml:space="preserve"> </w:t>
      </w:r>
    </w:p>
    <w:p w:rsidR="004E17D9" w:rsidRDefault="000B5305" w:rsidP="00436B5D">
      <w:hyperlink r:id="rId8" w:history="1">
        <w:r w:rsidR="007D11F4" w:rsidRPr="00A2293A">
          <w:rPr>
            <w:rStyle w:val="Hipervnculo"/>
          </w:rPr>
          <w:t>https://www.youtube.com/watch?v=gkTO_H78u7w</w:t>
        </w:r>
      </w:hyperlink>
      <w:r w:rsidR="007D11F4">
        <w:rPr>
          <w:u w:val="single"/>
        </w:rPr>
        <w:t xml:space="preserve"> ( </w:t>
      </w:r>
      <w:r w:rsidR="007D11F4">
        <w:t>Zona norte grande)</w:t>
      </w:r>
    </w:p>
    <w:p w:rsidR="007D11F4" w:rsidRPr="007D11F4" w:rsidRDefault="000B5305" w:rsidP="00436B5D">
      <w:hyperlink r:id="rId9" w:history="1">
        <w:r w:rsidR="007D11F4" w:rsidRPr="00A2293A">
          <w:rPr>
            <w:rStyle w:val="Hipervnculo"/>
          </w:rPr>
          <w:t>https://www.youtube.com/watch?v=DtSuJHdBnqg</w:t>
        </w:r>
      </w:hyperlink>
      <w:r w:rsidR="007D11F4">
        <w:t xml:space="preserve"> (Zona norte chico)</w:t>
      </w:r>
    </w:p>
    <w:p w:rsidR="007D11F4" w:rsidRPr="00273953" w:rsidRDefault="007D11F4" w:rsidP="00436B5D"/>
    <w:tbl>
      <w:tblPr>
        <w:tblStyle w:val="Tablaconcuadrcula"/>
        <w:tblW w:w="0" w:type="auto"/>
        <w:tblLook w:val="04A0" w:firstRow="1" w:lastRow="0" w:firstColumn="1" w:lastColumn="0" w:noHBand="0" w:noVBand="1"/>
      </w:tblPr>
      <w:tblGrid>
        <w:gridCol w:w="8828"/>
      </w:tblGrid>
      <w:tr w:rsidR="00436B5D" w:rsidTr="00436B5D">
        <w:tc>
          <w:tcPr>
            <w:tcW w:w="8828" w:type="dxa"/>
          </w:tcPr>
          <w:p w:rsidR="00436B5D" w:rsidRDefault="00273953" w:rsidP="00436B5D">
            <w:r w:rsidRPr="00273953">
              <w:rPr>
                <w:u w:val="single"/>
              </w:rPr>
              <w:t>OA 9</w:t>
            </w:r>
            <w:r>
              <w:t xml:space="preserve">: </w:t>
            </w:r>
            <w:r w:rsidRPr="00273953">
              <w:t>Caracterizar las grandes zonas de Chile y sus paisajes (</w:t>
            </w:r>
            <w:r w:rsidR="007D11F4">
              <w:t>Norte Grande y Norte Chico</w:t>
            </w:r>
            <w:r w:rsidRPr="00273953">
              <w:t>), considerando ubicación, clima (temperatura y precipitaciones), relieve, hidrografía, población y recursos naturales, entre otros.</w:t>
            </w:r>
          </w:p>
          <w:p w:rsidR="00436B5D" w:rsidRDefault="00273953" w:rsidP="00436B5D">
            <w:pPr>
              <w:rPr>
                <w:u w:val="single"/>
              </w:rPr>
            </w:pPr>
            <w:r w:rsidRPr="00273953">
              <w:rPr>
                <w:u w:val="single"/>
              </w:rPr>
              <w:t>INDICADOR</w:t>
            </w:r>
            <w:r w:rsidR="00C17B52">
              <w:rPr>
                <w:u w:val="single"/>
              </w:rPr>
              <w:t>ES</w:t>
            </w:r>
            <w:r w:rsidRPr="00273953">
              <w:rPr>
                <w:u w:val="single"/>
              </w:rPr>
              <w:t xml:space="preserve"> DE EVALUACIÓN</w:t>
            </w:r>
            <w:r>
              <w:rPr>
                <w:u w:val="single"/>
              </w:rPr>
              <w:t xml:space="preserve">: </w:t>
            </w:r>
          </w:p>
          <w:p w:rsidR="00273953" w:rsidRDefault="00273953" w:rsidP="00273953">
            <w:pPr>
              <w:pStyle w:val="Prrafodelista"/>
              <w:numPr>
                <w:ilvl w:val="0"/>
                <w:numId w:val="1"/>
              </w:numPr>
            </w:pPr>
            <w:r w:rsidRPr="00273953">
              <w:t>Identifican en un mapa las grandes zonas naturales del país.</w:t>
            </w:r>
          </w:p>
          <w:p w:rsidR="00273953" w:rsidRDefault="00273953" w:rsidP="00273953">
            <w:pPr>
              <w:pStyle w:val="Prrafodelista"/>
              <w:numPr>
                <w:ilvl w:val="0"/>
                <w:numId w:val="1"/>
              </w:numPr>
            </w:pPr>
            <w:r w:rsidRPr="00273953">
              <w:t xml:space="preserve">Localizan las </w:t>
            </w:r>
            <w:proofErr w:type="spellStart"/>
            <w:r w:rsidRPr="00273953">
              <w:t>macroformas</w:t>
            </w:r>
            <w:proofErr w:type="spellEnd"/>
            <w:r w:rsidRPr="00273953">
              <w:t xml:space="preserve"> del relieve presentes en cada zona natural y describen sus rasgos fundamentales (por ejemplo, cordillera de los Andes, cordillera de la costa, depresión i</w:t>
            </w:r>
            <w:r w:rsidR="007D11F4">
              <w:t>ntermedia, planicies litorales).</w:t>
            </w:r>
          </w:p>
          <w:p w:rsidR="00273953" w:rsidRDefault="00273953" w:rsidP="00273953">
            <w:pPr>
              <w:pStyle w:val="Prrafodelista"/>
              <w:numPr>
                <w:ilvl w:val="0"/>
                <w:numId w:val="1"/>
              </w:numPr>
            </w:pPr>
            <w:r w:rsidRPr="00273953">
              <w:t>Caracterizan las zonas naturales</w:t>
            </w:r>
            <w:r w:rsidR="007D11F4">
              <w:t xml:space="preserve"> (norte grande y norte chico)</w:t>
            </w:r>
            <w:r w:rsidRPr="00273953">
              <w:t xml:space="preserve"> del país a partir de sus características físicas.</w:t>
            </w:r>
          </w:p>
          <w:p w:rsidR="00273953" w:rsidRDefault="00273953" w:rsidP="00273953">
            <w:pPr>
              <w:pStyle w:val="Prrafodelista"/>
              <w:numPr>
                <w:ilvl w:val="0"/>
                <w:numId w:val="1"/>
              </w:numPr>
            </w:pPr>
            <w:r>
              <w:t>Explican, apoyándose en ejemplos concretos de las distintas zonas naturales, cómo las características del entorno geográfico influyen en los modos de vida de las personas.</w:t>
            </w:r>
          </w:p>
          <w:p w:rsidR="00436B5D" w:rsidRDefault="00273953" w:rsidP="00273953">
            <w:pPr>
              <w:pStyle w:val="Prrafodelista"/>
              <w:numPr>
                <w:ilvl w:val="0"/>
                <w:numId w:val="1"/>
              </w:numPr>
            </w:pPr>
            <w:r w:rsidRPr="00273953">
              <w:t>Describen, apoyándose en imágenes, algunos de los paisajes característicos de las zonas naturales de Chile.</w:t>
            </w:r>
          </w:p>
        </w:tc>
      </w:tr>
    </w:tbl>
    <w:p w:rsidR="00436B5D" w:rsidRDefault="00436B5D" w:rsidP="00436B5D"/>
    <w:p w:rsidR="00CC416D" w:rsidRPr="00CC416D" w:rsidRDefault="00CC416D" w:rsidP="00CC416D">
      <w:r w:rsidRPr="00CC416D">
        <w:rPr>
          <w:u w:val="single"/>
        </w:rPr>
        <w:t>Zonas naturales de Chile</w:t>
      </w:r>
    </w:p>
    <w:p w:rsidR="00CC416D" w:rsidRDefault="00CC416D" w:rsidP="00CC416D">
      <w:r w:rsidRPr="00CC416D">
        <w:t xml:space="preserve"> Considerando las características del paisaje, los recursos naturales y las actividades predominantes de las personas, Chile se divide en cinco grandes zonas naturales: Norte Grande, Norte Chico, Zona Central, Zona Sur y Zona Austral.</w:t>
      </w:r>
    </w:p>
    <w:tbl>
      <w:tblPr>
        <w:tblStyle w:val="Tablaconcuadrcula"/>
        <w:tblW w:w="0" w:type="auto"/>
        <w:tblLook w:val="04A0" w:firstRow="1" w:lastRow="0" w:firstColumn="1" w:lastColumn="0" w:noHBand="0" w:noVBand="1"/>
      </w:tblPr>
      <w:tblGrid>
        <w:gridCol w:w="1555"/>
        <w:gridCol w:w="1513"/>
        <w:gridCol w:w="1473"/>
        <w:gridCol w:w="1510"/>
        <w:gridCol w:w="1450"/>
        <w:gridCol w:w="1327"/>
      </w:tblGrid>
      <w:tr w:rsidR="00E82641" w:rsidTr="00E82641">
        <w:tc>
          <w:tcPr>
            <w:tcW w:w="1555" w:type="dxa"/>
          </w:tcPr>
          <w:p w:rsidR="00E82641" w:rsidRDefault="00E82641" w:rsidP="00CC416D">
            <w:r>
              <w:t>Zona</w:t>
            </w:r>
          </w:p>
        </w:tc>
        <w:tc>
          <w:tcPr>
            <w:tcW w:w="1513" w:type="dxa"/>
          </w:tcPr>
          <w:p w:rsidR="00E82641" w:rsidRDefault="00E82641" w:rsidP="00CC416D">
            <w:r>
              <w:t xml:space="preserve">Norte Grande </w:t>
            </w:r>
          </w:p>
        </w:tc>
        <w:tc>
          <w:tcPr>
            <w:tcW w:w="1473" w:type="dxa"/>
          </w:tcPr>
          <w:p w:rsidR="00E82641" w:rsidRDefault="00E82641" w:rsidP="00CC416D">
            <w:r>
              <w:t>Norte Chico</w:t>
            </w:r>
          </w:p>
        </w:tc>
        <w:tc>
          <w:tcPr>
            <w:tcW w:w="1510" w:type="dxa"/>
          </w:tcPr>
          <w:p w:rsidR="00E82641" w:rsidRDefault="00E82641" w:rsidP="00CC416D">
            <w:r>
              <w:t>Zona Central</w:t>
            </w:r>
          </w:p>
        </w:tc>
        <w:tc>
          <w:tcPr>
            <w:tcW w:w="1450" w:type="dxa"/>
          </w:tcPr>
          <w:p w:rsidR="00E82641" w:rsidRDefault="00E82641" w:rsidP="00CC416D">
            <w:r>
              <w:t>Zona Sur</w:t>
            </w:r>
          </w:p>
        </w:tc>
        <w:tc>
          <w:tcPr>
            <w:tcW w:w="1327" w:type="dxa"/>
          </w:tcPr>
          <w:p w:rsidR="00E82641" w:rsidRDefault="00E82641" w:rsidP="00CC416D">
            <w:r>
              <w:t xml:space="preserve">Zona Austral </w:t>
            </w:r>
          </w:p>
        </w:tc>
      </w:tr>
      <w:tr w:rsidR="00E82641" w:rsidTr="00E82641">
        <w:tc>
          <w:tcPr>
            <w:tcW w:w="1555" w:type="dxa"/>
          </w:tcPr>
          <w:p w:rsidR="00E82641" w:rsidRDefault="00E82641" w:rsidP="00CC416D">
            <w:r>
              <w:t xml:space="preserve">Regiones </w:t>
            </w:r>
          </w:p>
        </w:tc>
        <w:tc>
          <w:tcPr>
            <w:tcW w:w="1513" w:type="dxa"/>
          </w:tcPr>
          <w:p w:rsidR="00E82641" w:rsidRDefault="00E82641" w:rsidP="00CC416D">
            <w:r>
              <w:t>XV, I,II</w:t>
            </w:r>
          </w:p>
        </w:tc>
        <w:tc>
          <w:tcPr>
            <w:tcW w:w="1473" w:type="dxa"/>
          </w:tcPr>
          <w:p w:rsidR="00E82641" w:rsidRDefault="00E82641" w:rsidP="00CC416D">
            <w:r>
              <w:t>III y IV</w:t>
            </w:r>
          </w:p>
        </w:tc>
        <w:tc>
          <w:tcPr>
            <w:tcW w:w="1510" w:type="dxa"/>
          </w:tcPr>
          <w:p w:rsidR="00E82641" w:rsidRDefault="00E82641" w:rsidP="00CC416D">
            <w:r>
              <w:t>V, RM, VI, VII, XVI y VIII</w:t>
            </w:r>
          </w:p>
        </w:tc>
        <w:tc>
          <w:tcPr>
            <w:tcW w:w="1450" w:type="dxa"/>
          </w:tcPr>
          <w:p w:rsidR="00E82641" w:rsidRDefault="00E82641" w:rsidP="00CC416D">
            <w:r>
              <w:t>IX, XIV y X</w:t>
            </w:r>
          </w:p>
        </w:tc>
        <w:tc>
          <w:tcPr>
            <w:tcW w:w="1327" w:type="dxa"/>
          </w:tcPr>
          <w:p w:rsidR="00E82641" w:rsidRDefault="00E82641" w:rsidP="00CC416D">
            <w:r>
              <w:t>XI y XII</w:t>
            </w:r>
          </w:p>
        </w:tc>
      </w:tr>
    </w:tbl>
    <w:p w:rsidR="00CC416D" w:rsidRPr="00E82641" w:rsidRDefault="00CC416D" w:rsidP="00CC416D">
      <w:pPr>
        <w:sectPr w:rsidR="00CC416D" w:rsidRPr="00E82641" w:rsidSect="00F5671B">
          <w:headerReference w:type="default" r:id="rId10"/>
          <w:pgSz w:w="12240" w:h="15840"/>
          <w:pgMar w:top="1417" w:right="1701" w:bottom="1417" w:left="1701" w:header="708" w:footer="708" w:gutter="0"/>
          <w:cols w:space="708"/>
          <w:titlePg/>
          <w:docGrid w:linePitch="360"/>
        </w:sectPr>
      </w:pPr>
      <w:r w:rsidRPr="00CC416D">
        <w:rPr>
          <w:noProof/>
          <w:lang w:eastAsia="es-CL"/>
        </w:rPr>
        <w:lastRenderedPageBreak/>
        <w:drawing>
          <wp:anchor distT="0" distB="0" distL="114300" distR="114300" simplePos="0" relativeHeight="251659264" behindDoc="0" locked="0" layoutInCell="1" allowOverlap="1">
            <wp:simplePos x="0" y="0"/>
            <wp:positionH relativeFrom="column">
              <wp:posOffset>147955</wp:posOffset>
            </wp:positionH>
            <wp:positionV relativeFrom="paragraph">
              <wp:posOffset>0</wp:posOffset>
            </wp:positionV>
            <wp:extent cx="4858385" cy="6294120"/>
            <wp:effectExtent l="0" t="0" r="0" b="0"/>
            <wp:wrapSquare wrapText="bothSides"/>
            <wp:docPr id="1" name="Imagen 1" descr="http://www.curriculumenlineamineduc.cl/605/articles-32962_recurs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urriculumenlineamineduc.cl/605/articles-32962_recurso_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8385" cy="629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16D" w:rsidRDefault="00E82641" w:rsidP="00CC416D">
      <w:pPr>
        <w:rPr>
          <w:b/>
          <w:u w:val="single"/>
        </w:rPr>
      </w:pPr>
      <w:r>
        <w:rPr>
          <w:b/>
          <w:u w:val="single"/>
        </w:rPr>
        <w:lastRenderedPageBreak/>
        <w:t>Norte Grande</w:t>
      </w:r>
    </w:p>
    <w:p w:rsidR="007D11F4" w:rsidRPr="00E82641" w:rsidRDefault="007D11F4" w:rsidP="00CC416D">
      <w:pPr>
        <w:rPr>
          <w:b/>
          <w:u w:val="single"/>
        </w:rPr>
      </w:pPr>
      <w:r>
        <w:rPr>
          <w:b/>
          <w:noProof/>
          <w:u w:val="single"/>
          <w:lang w:eastAsia="es-CL"/>
        </w:rPr>
        <w:drawing>
          <wp:inline distT="0" distB="0" distL="0" distR="0" wp14:anchorId="0F0755C6">
            <wp:extent cx="2340610" cy="396435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5900" cy="4007187"/>
                    </a:xfrm>
                    <a:prstGeom prst="rect">
                      <a:avLst/>
                    </a:prstGeom>
                    <a:noFill/>
                  </pic:spPr>
                </pic:pic>
              </a:graphicData>
            </a:graphic>
          </wp:inline>
        </w:drawing>
      </w:r>
      <w:r>
        <w:rPr>
          <w:b/>
          <w:noProof/>
          <w:u w:val="single"/>
          <w:lang w:eastAsia="es-CL"/>
        </w:rPr>
        <w:drawing>
          <wp:inline distT="0" distB="0" distL="0" distR="0" wp14:anchorId="233204B3">
            <wp:extent cx="1877060" cy="3979748"/>
            <wp:effectExtent l="0" t="0" r="889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856" cy="4013240"/>
                    </a:xfrm>
                    <a:prstGeom prst="rect">
                      <a:avLst/>
                    </a:prstGeom>
                    <a:noFill/>
                  </pic:spPr>
                </pic:pic>
              </a:graphicData>
            </a:graphic>
          </wp:inline>
        </w:drawing>
      </w:r>
    </w:p>
    <w:p w:rsidR="00CC416D" w:rsidRPr="00B2032B" w:rsidRDefault="00CC416D" w:rsidP="00CC416D">
      <w:r w:rsidRPr="00CC416D">
        <w:t xml:space="preserve">La principal característica de este espacio geográfico es el desarrollo del desierto, sector con poca vegetación y muy bajas precipitaciones. Existen ríos que desaparecen antes de desembocar </w:t>
      </w:r>
      <w:r w:rsidR="00C17B52">
        <w:t xml:space="preserve">en </w:t>
      </w:r>
      <w:r w:rsidR="00F27179">
        <w:t>el mar</w:t>
      </w:r>
      <w:r w:rsidR="00C17B52">
        <w:t>,</w:t>
      </w:r>
      <w:r w:rsidR="00F27179">
        <w:t xml:space="preserve"> </w:t>
      </w:r>
      <w:r w:rsidR="00C17B52">
        <w:t>ya que se evaporan.</w:t>
      </w:r>
      <w:r w:rsidR="00F27179">
        <w:t xml:space="preserve"> </w:t>
      </w:r>
      <w:r w:rsidR="00C17B52">
        <w:t>U</w:t>
      </w:r>
      <w:r w:rsidRPr="00CC416D">
        <w:t>n río muy importante del sector es el río Loa el cual es el más largo de Chile y si desemboca en el mar. Respecto a la vegetación es característico de este sector el cactus candelabro que tiene una mayor capacidad de adaptación a este lugar, sumado al tamarugo que vive gracias a las aguas subterráneas.</w:t>
      </w:r>
    </w:p>
    <w:p w:rsidR="00CC416D" w:rsidRPr="00CC416D" w:rsidRDefault="00CC416D" w:rsidP="00CC416D">
      <w:r w:rsidRPr="00CC416D">
        <w:rPr>
          <w:b/>
        </w:rPr>
        <w:t>Cordillera de Los Andes:</w:t>
      </w:r>
      <w:r w:rsidRPr="00CC416D">
        <w:t xml:space="preserve"> alta y maciza, con grandes alturas (6000 metros); existe un sector llamado </w:t>
      </w:r>
      <w:r w:rsidRPr="00CC416D">
        <w:rPr>
          <w:b/>
        </w:rPr>
        <w:t>altiplano</w:t>
      </w:r>
      <w:r w:rsidRPr="00CC416D">
        <w:t xml:space="preserve">, el cual se ubica sobre los 4000 metros de altura. Es en el Altiplano donde se acumula agua, formando pequeños pantanos con plantas en forma de cojines, llamados </w:t>
      </w:r>
      <w:proofErr w:type="spellStart"/>
      <w:r w:rsidRPr="00CC416D">
        <w:rPr>
          <w:b/>
        </w:rPr>
        <w:t>bofedales</w:t>
      </w:r>
      <w:proofErr w:type="spellEnd"/>
      <w:r w:rsidRPr="00CC416D">
        <w:t>, en este sector viven los auquénidos (llamas, vicuñas, guanacos y alpacas)</w:t>
      </w:r>
    </w:p>
    <w:p w:rsidR="00CC416D" w:rsidRPr="00CC416D" w:rsidRDefault="00CC416D" w:rsidP="00CC416D">
      <w:r w:rsidRPr="00CC416D">
        <w:rPr>
          <w:b/>
        </w:rPr>
        <w:t>Depresión Intermedia:</w:t>
      </w:r>
      <w:r w:rsidRPr="00CC416D">
        <w:t xml:space="preserve"> alta e interrumpida por quebradas.</w:t>
      </w:r>
    </w:p>
    <w:p w:rsidR="00CC416D" w:rsidRPr="00CC416D" w:rsidRDefault="00CC416D" w:rsidP="00CC416D">
      <w:r w:rsidRPr="00CC416D">
        <w:rPr>
          <w:b/>
        </w:rPr>
        <w:t>Cordillera de La Costa:</w:t>
      </w:r>
      <w:r w:rsidRPr="00CC416D">
        <w:t xml:space="preserve"> Alta y cae como un acantilados hacia el mar.</w:t>
      </w:r>
    </w:p>
    <w:p w:rsidR="00CC416D" w:rsidRPr="00CC416D" w:rsidRDefault="00CC416D" w:rsidP="00CC416D">
      <w:r w:rsidRPr="00CC416D">
        <w:rPr>
          <w:b/>
        </w:rPr>
        <w:t>Planicie Costera:</w:t>
      </w:r>
      <w:r w:rsidRPr="00CC416D">
        <w:t xml:space="preserve"> escasa, en las partes donde se desarrolla se asientan las principales ciudades.</w:t>
      </w:r>
    </w:p>
    <w:p w:rsidR="00CC416D" w:rsidRPr="00CC416D" w:rsidRDefault="00CC416D" w:rsidP="00CC416D">
      <w:r w:rsidRPr="00CC416D">
        <w:rPr>
          <w:b/>
        </w:rPr>
        <w:t>Temperaturas:</w:t>
      </w:r>
      <w:r w:rsidRPr="00CC416D">
        <w:t xml:space="preserve"> existe una alta oscilación térmica, es decir, una alta temperatura de día y muy baja en la noche.</w:t>
      </w:r>
    </w:p>
    <w:p w:rsidR="00CC416D" w:rsidRDefault="00CC416D" w:rsidP="00CC416D">
      <w:r w:rsidRPr="00CC416D">
        <w:rPr>
          <w:b/>
        </w:rPr>
        <w:t>Actividades económicas principales:</w:t>
      </w:r>
      <w:r w:rsidRPr="00CC416D">
        <w:t xml:space="preserve"> </w:t>
      </w:r>
      <w:r w:rsidRPr="00CC416D">
        <w:rPr>
          <w:b/>
        </w:rPr>
        <w:t>minería</w:t>
      </w:r>
      <w:r w:rsidRPr="00CC416D">
        <w:t xml:space="preserve">, es en este sector donde en la zona del altiplano se ubica la ciudad de Calama, en este lugar se concentra la población minera que trabaja en el </w:t>
      </w:r>
      <w:r w:rsidRPr="00CC416D">
        <w:lastRenderedPageBreak/>
        <w:t xml:space="preserve">yacimiento de cobre más grande de Chile </w:t>
      </w:r>
      <w:r w:rsidRPr="00CC416D">
        <w:rPr>
          <w:b/>
        </w:rPr>
        <w:t>“Chuquicamata”.</w:t>
      </w:r>
      <w:r w:rsidRPr="00CC416D">
        <w:t xml:space="preserve"> Otra actividad económica importante es la Pesca industrial desarrollada en los puertos del sector.</w:t>
      </w:r>
    </w:p>
    <w:p w:rsidR="007D11F4" w:rsidRDefault="007D11F4" w:rsidP="00CC416D">
      <w:r w:rsidRPr="007D11F4">
        <w:rPr>
          <w:noProof/>
          <w:lang w:eastAsia="es-CL"/>
        </w:rPr>
        <w:drawing>
          <wp:inline distT="0" distB="0" distL="0" distR="0" wp14:anchorId="480187D6" wp14:editId="0AB2A718">
            <wp:extent cx="4572638" cy="34294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E82641" w:rsidRPr="007D11F4" w:rsidRDefault="007D11F4" w:rsidP="00CC416D">
      <w:r>
        <w:rPr>
          <w:noProof/>
          <w:lang w:eastAsia="es-CL"/>
        </w:rPr>
        <w:drawing>
          <wp:inline distT="0" distB="0" distL="0" distR="0" wp14:anchorId="40A70186">
            <wp:extent cx="4199255" cy="31495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4959" cy="3153865"/>
                    </a:xfrm>
                    <a:prstGeom prst="rect">
                      <a:avLst/>
                    </a:prstGeom>
                    <a:noFill/>
                  </pic:spPr>
                </pic:pic>
              </a:graphicData>
            </a:graphic>
          </wp:inline>
        </w:drawing>
      </w:r>
    </w:p>
    <w:p w:rsidR="00B2032B" w:rsidRDefault="00B2032B" w:rsidP="00CC416D">
      <w:pPr>
        <w:rPr>
          <w:b/>
          <w:u w:val="single"/>
        </w:rPr>
      </w:pPr>
    </w:p>
    <w:p w:rsidR="00B2032B" w:rsidRDefault="00B2032B" w:rsidP="00CC416D">
      <w:pPr>
        <w:rPr>
          <w:b/>
          <w:u w:val="single"/>
        </w:rPr>
      </w:pPr>
    </w:p>
    <w:p w:rsidR="00B2032B" w:rsidRDefault="00B2032B" w:rsidP="00CC416D">
      <w:pPr>
        <w:rPr>
          <w:b/>
          <w:u w:val="single"/>
        </w:rPr>
      </w:pPr>
    </w:p>
    <w:p w:rsidR="00CC416D" w:rsidRDefault="00CC416D" w:rsidP="00CC416D">
      <w:pPr>
        <w:rPr>
          <w:b/>
          <w:u w:val="single"/>
        </w:rPr>
      </w:pPr>
      <w:r w:rsidRPr="00CC416D">
        <w:rPr>
          <w:b/>
          <w:u w:val="single"/>
        </w:rPr>
        <w:lastRenderedPageBreak/>
        <w:t>Norte Chico</w:t>
      </w:r>
    </w:p>
    <w:p w:rsidR="007D11F4" w:rsidRPr="00CC416D" w:rsidRDefault="007D11F4" w:rsidP="00CC416D">
      <w:pPr>
        <w:rPr>
          <w:b/>
          <w:u w:val="single"/>
        </w:rPr>
      </w:pPr>
      <w:r>
        <w:rPr>
          <w:b/>
          <w:noProof/>
          <w:u w:val="single"/>
          <w:lang w:eastAsia="es-CL"/>
        </w:rPr>
        <w:drawing>
          <wp:inline distT="0" distB="0" distL="0" distR="0" wp14:anchorId="4A57CB41">
            <wp:extent cx="4572635" cy="3429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416D" w:rsidRPr="00CC416D" w:rsidRDefault="00CC416D" w:rsidP="00CC416D">
      <w:r w:rsidRPr="00CC416D">
        <w:t xml:space="preserve"> El norte chico, presenta un clima semiárido, las precipitaciones aumentan en comparación con la zona norte de nuestro país, en el sector costero existe mayor humedad por el fenómeno conocido como “camanchaca”.</w:t>
      </w:r>
    </w:p>
    <w:p w:rsidR="00CC416D" w:rsidRPr="00CC416D" w:rsidRDefault="00CC416D" w:rsidP="00CC416D">
      <w:r w:rsidRPr="00E82641">
        <w:rPr>
          <w:b/>
        </w:rPr>
        <w:t>Clima</w:t>
      </w:r>
      <w:r w:rsidRPr="00CC416D">
        <w:t xml:space="preserve">: predomina el clima </w:t>
      </w:r>
      <w:proofErr w:type="spellStart"/>
      <w:r w:rsidRPr="00CC416D">
        <w:t>estepárico</w:t>
      </w:r>
      <w:proofErr w:type="spellEnd"/>
      <w:r w:rsidRPr="00CC416D">
        <w:t xml:space="preserve"> cálido, la estepa se ubica al sur del desierto y es algo menos árida. Aquí llueve en forma escasa durante el invierno, aunque cada cierta cantidad de años las precipitaciones aumentan produciendo como consecuencia el hermoso fenómeno conocido como “desierto florido”. Existe una alta variación climática entre el día y la noche, y en algunos sectores se presentan microclimas, es decir</w:t>
      </w:r>
      <w:r w:rsidR="00522074">
        <w:t>,</w:t>
      </w:r>
      <w:r w:rsidRPr="00CC416D">
        <w:t xml:space="preserve"> lugar</w:t>
      </w:r>
      <w:r w:rsidR="00522074">
        <w:t>es</w:t>
      </w:r>
      <w:r w:rsidRPr="00CC416D">
        <w:t xml:space="preserve"> con características y condiciones atmosféricas diferentes, se presentan bosques con árboles de gran tamaño, arbustos y enredaderas, como Fray Jorge, Altos de </w:t>
      </w:r>
      <w:proofErr w:type="spellStart"/>
      <w:r w:rsidRPr="00CC416D">
        <w:t>Talinay</w:t>
      </w:r>
      <w:proofErr w:type="spellEnd"/>
      <w:r w:rsidRPr="00CC416D">
        <w:t xml:space="preserve"> y </w:t>
      </w:r>
      <w:r w:rsidR="00522074">
        <w:t>l</w:t>
      </w:r>
      <w:r w:rsidRPr="00CC416D">
        <w:t xml:space="preserve">os cerros de </w:t>
      </w:r>
      <w:proofErr w:type="spellStart"/>
      <w:r w:rsidRPr="00CC416D">
        <w:t>Pichidangui</w:t>
      </w:r>
      <w:proofErr w:type="spellEnd"/>
      <w:r w:rsidRPr="00CC416D">
        <w:t>.</w:t>
      </w:r>
    </w:p>
    <w:p w:rsidR="00CC416D" w:rsidRPr="00CC416D" w:rsidRDefault="00CC416D" w:rsidP="00CC416D">
      <w:r w:rsidRPr="00E82641">
        <w:rPr>
          <w:b/>
        </w:rPr>
        <w:t>Cordillera de los Andes</w:t>
      </w:r>
      <w:r w:rsidRPr="00CC416D">
        <w:t>: es de menor altura que en el Norte Grande y carece de volcanismo activo.</w:t>
      </w:r>
    </w:p>
    <w:p w:rsidR="00CC416D" w:rsidRPr="00CC416D" w:rsidRDefault="00CC416D" w:rsidP="00CC416D">
      <w:r w:rsidRPr="00E82641">
        <w:rPr>
          <w:b/>
        </w:rPr>
        <w:t>Depresión Intermedia:</w:t>
      </w:r>
      <w:r w:rsidRPr="00CC416D">
        <w:t xml:space="preserve"> está cortada por cordones transversales de montañas (que la cruzan de este a oeste). Entre estos cordones están los valles transversales de los ríos </w:t>
      </w:r>
      <w:proofErr w:type="spellStart"/>
      <w:r w:rsidRPr="00CC416D">
        <w:t>Copiapo</w:t>
      </w:r>
      <w:proofErr w:type="spellEnd"/>
      <w:r w:rsidRPr="00CC416D">
        <w:t xml:space="preserve">, </w:t>
      </w:r>
      <w:proofErr w:type="spellStart"/>
      <w:r w:rsidRPr="00CC416D">
        <w:t>Huasco</w:t>
      </w:r>
      <w:proofErr w:type="spellEnd"/>
      <w:r w:rsidRPr="00CC416D">
        <w:t xml:space="preserve">, Elqui, </w:t>
      </w:r>
      <w:proofErr w:type="spellStart"/>
      <w:r w:rsidRPr="00CC416D">
        <w:t>Limarí</w:t>
      </w:r>
      <w:proofErr w:type="spellEnd"/>
      <w:r w:rsidRPr="00CC416D">
        <w:t xml:space="preserve">, </w:t>
      </w:r>
      <w:proofErr w:type="spellStart"/>
      <w:r w:rsidRPr="00CC416D">
        <w:t>Choapa</w:t>
      </w:r>
      <w:proofErr w:type="spellEnd"/>
      <w:r w:rsidRPr="00CC416D">
        <w:t xml:space="preserve">, </w:t>
      </w:r>
      <w:proofErr w:type="spellStart"/>
      <w:r w:rsidRPr="00CC416D">
        <w:t>Petorca</w:t>
      </w:r>
      <w:proofErr w:type="spellEnd"/>
      <w:r w:rsidRPr="00CC416D">
        <w:t>, La Ligua y Aconcagua.</w:t>
      </w:r>
    </w:p>
    <w:p w:rsidR="00CC416D" w:rsidRDefault="00CC416D" w:rsidP="00CC416D">
      <w:r w:rsidRPr="00E82641">
        <w:rPr>
          <w:b/>
        </w:rPr>
        <w:t>Cordillera de la Costa</w:t>
      </w:r>
      <w:r w:rsidRPr="00CC416D">
        <w:t>: en esta zona aparece erosionada y cortada por valles transversales.</w:t>
      </w:r>
    </w:p>
    <w:p w:rsidR="00B2032B" w:rsidRDefault="00B2032B" w:rsidP="00B2032B">
      <w:r w:rsidRPr="00B2032B">
        <w:rPr>
          <w:b/>
        </w:rPr>
        <w:t>Planicies Litorales</w:t>
      </w:r>
      <w:r>
        <w:t>: Son extensas y en algunas sectores se presenta en forma de terrazas escalonadas.</w:t>
      </w:r>
    </w:p>
    <w:p w:rsidR="00B2032B" w:rsidRDefault="00B2032B" w:rsidP="00B2032B"/>
    <w:p w:rsidR="007735AF" w:rsidRPr="00CC416D" w:rsidRDefault="007735AF" w:rsidP="00CC416D"/>
    <w:p w:rsidR="00A130EB" w:rsidRDefault="00A130EB" w:rsidP="00436B5D">
      <w:r>
        <w:rPr>
          <w:noProof/>
          <w:lang w:eastAsia="es-CL"/>
        </w:rPr>
        <w:lastRenderedPageBreak/>
        <w:drawing>
          <wp:inline distT="0" distB="0" distL="0" distR="0" wp14:anchorId="70B7C6BE">
            <wp:extent cx="4572635" cy="34296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30EB" w:rsidRDefault="00A130EB" w:rsidP="00436B5D">
      <w:r>
        <w:rPr>
          <w:noProof/>
          <w:lang w:eastAsia="es-CL"/>
        </w:rPr>
        <w:drawing>
          <wp:inline distT="0" distB="0" distL="0" distR="0" wp14:anchorId="02493F6B">
            <wp:extent cx="4572635" cy="34296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130EB" w:rsidRDefault="00A130EB" w:rsidP="00436B5D"/>
    <w:p w:rsidR="00A130EB" w:rsidRDefault="00A130EB" w:rsidP="00436B5D"/>
    <w:p w:rsidR="00A130EB" w:rsidRDefault="00A130EB" w:rsidP="00436B5D"/>
    <w:p w:rsidR="00A130EB" w:rsidRDefault="00A130EB" w:rsidP="00436B5D"/>
    <w:p w:rsidR="00A130EB" w:rsidRDefault="00A130EB" w:rsidP="00A130EB">
      <w:pPr>
        <w:rPr>
          <w:sz w:val="24"/>
          <w:szCs w:val="24"/>
          <w:u w:val="single"/>
        </w:rPr>
      </w:pPr>
      <w:r w:rsidRPr="00A130EB">
        <w:rPr>
          <w:sz w:val="24"/>
          <w:szCs w:val="24"/>
          <w:u w:val="single"/>
        </w:rPr>
        <w:lastRenderedPageBreak/>
        <w:t>Actividad</w:t>
      </w:r>
    </w:p>
    <w:p w:rsidR="00FF58EA" w:rsidRPr="002B2A20" w:rsidRDefault="00FF58EA" w:rsidP="00A130EB">
      <w:pPr>
        <w:rPr>
          <w:b/>
          <w:sz w:val="24"/>
          <w:szCs w:val="24"/>
        </w:rPr>
      </w:pPr>
      <w:r w:rsidRPr="002B2A20">
        <w:rPr>
          <w:b/>
          <w:sz w:val="24"/>
          <w:szCs w:val="24"/>
        </w:rPr>
        <w:t xml:space="preserve">Recuerden que esta guía la pueden imprimir o copiar directamente en el cuaderno. </w:t>
      </w:r>
    </w:p>
    <w:p w:rsidR="007735AF" w:rsidRDefault="00A130EB" w:rsidP="007735AF">
      <w:pPr>
        <w:rPr>
          <w:sz w:val="24"/>
          <w:szCs w:val="24"/>
          <w:u w:val="single"/>
        </w:rPr>
      </w:pPr>
      <w:r w:rsidRPr="00A130EB">
        <w:rPr>
          <w:sz w:val="24"/>
          <w:szCs w:val="24"/>
        </w:rPr>
        <w:t xml:space="preserve"> </w:t>
      </w:r>
      <w:r w:rsidRPr="00A130EB">
        <w:rPr>
          <w:sz w:val="24"/>
          <w:szCs w:val="24"/>
          <w:u w:val="single"/>
        </w:rPr>
        <w:t xml:space="preserve">Zonas naturales de Chile: Norte Grande y Norte Chico </w:t>
      </w:r>
    </w:p>
    <w:p w:rsidR="007735AF" w:rsidRDefault="007735AF" w:rsidP="007735AF">
      <w:pPr>
        <w:rPr>
          <w:sz w:val="24"/>
          <w:szCs w:val="24"/>
        </w:rPr>
      </w:pPr>
      <w:r>
        <w:rPr>
          <w:sz w:val="24"/>
          <w:szCs w:val="24"/>
        </w:rPr>
        <w:t>1.</w:t>
      </w:r>
      <w:r w:rsidRPr="007735AF">
        <w:rPr>
          <w:sz w:val="24"/>
          <w:szCs w:val="24"/>
        </w:rPr>
        <w:t xml:space="preserve">Completen el siguiente cuadro resumen de las características de la zona norte grande y la zona norte chico. </w:t>
      </w:r>
    </w:p>
    <w:tbl>
      <w:tblPr>
        <w:tblStyle w:val="Tablaconcuadrcula"/>
        <w:tblW w:w="9493" w:type="dxa"/>
        <w:tblLook w:val="04A0" w:firstRow="1" w:lastRow="0" w:firstColumn="1" w:lastColumn="0" w:noHBand="0" w:noVBand="1"/>
      </w:tblPr>
      <w:tblGrid>
        <w:gridCol w:w="1413"/>
        <w:gridCol w:w="3001"/>
        <w:gridCol w:w="2207"/>
        <w:gridCol w:w="2872"/>
      </w:tblGrid>
      <w:tr w:rsidR="007735AF" w:rsidRPr="007735AF" w:rsidTr="00B2032B">
        <w:tc>
          <w:tcPr>
            <w:tcW w:w="1413" w:type="dxa"/>
          </w:tcPr>
          <w:p w:rsidR="007735AF" w:rsidRPr="007735AF" w:rsidRDefault="007735AF" w:rsidP="007735AF">
            <w:pPr>
              <w:rPr>
                <w:sz w:val="24"/>
                <w:szCs w:val="24"/>
              </w:rPr>
            </w:pPr>
            <w:r>
              <w:rPr>
                <w:sz w:val="24"/>
                <w:szCs w:val="24"/>
              </w:rPr>
              <w:t xml:space="preserve">Zona </w:t>
            </w:r>
          </w:p>
        </w:tc>
        <w:tc>
          <w:tcPr>
            <w:tcW w:w="3001" w:type="dxa"/>
          </w:tcPr>
          <w:p w:rsidR="007735AF" w:rsidRPr="007735AF" w:rsidRDefault="007735AF" w:rsidP="007735AF">
            <w:pPr>
              <w:rPr>
                <w:sz w:val="24"/>
                <w:szCs w:val="24"/>
              </w:rPr>
            </w:pPr>
            <w:r>
              <w:rPr>
                <w:sz w:val="24"/>
                <w:szCs w:val="24"/>
              </w:rPr>
              <w:t>Características del relieve</w:t>
            </w:r>
          </w:p>
        </w:tc>
        <w:tc>
          <w:tcPr>
            <w:tcW w:w="2207" w:type="dxa"/>
          </w:tcPr>
          <w:p w:rsidR="007735AF" w:rsidRPr="007735AF" w:rsidRDefault="007735AF" w:rsidP="007735AF">
            <w:pPr>
              <w:rPr>
                <w:sz w:val="24"/>
                <w:szCs w:val="24"/>
              </w:rPr>
            </w:pPr>
            <w:r>
              <w:rPr>
                <w:sz w:val="24"/>
                <w:szCs w:val="24"/>
              </w:rPr>
              <w:t xml:space="preserve">Clima </w:t>
            </w:r>
          </w:p>
        </w:tc>
        <w:tc>
          <w:tcPr>
            <w:tcW w:w="2872" w:type="dxa"/>
          </w:tcPr>
          <w:p w:rsidR="007735AF" w:rsidRPr="007735AF" w:rsidRDefault="007735AF" w:rsidP="007735AF">
            <w:pPr>
              <w:rPr>
                <w:sz w:val="24"/>
                <w:szCs w:val="24"/>
              </w:rPr>
            </w:pPr>
            <w:r>
              <w:rPr>
                <w:sz w:val="24"/>
                <w:szCs w:val="24"/>
              </w:rPr>
              <w:t>Flora y Fauna</w:t>
            </w:r>
          </w:p>
        </w:tc>
      </w:tr>
      <w:tr w:rsidR="007735AF" w:rsidRPr="007735AF" w:rsidTr="00B2032B">
        <w:tc>
          <w:tcPr>
            <w:tcW w:w="1413" w:type="dxa"/>
          </w:tcPr>
          <w:p w:rsidR="007735AF" w:rsidRDefault="007735AF" w:rsidP="007735AF">
            <w:pPr>
              <w:rPr>
                <w:sz w:val="24"/>
                <w:szCs w:val="24"/>
              </w:rPr>
            </w:pPr>
            <w:r>
              <w:rPr>
                <w:sz w:val="24"/>
                <w:szCs w:val="24"/>
              </w:rPr>
              <w:t xml:space="preserve">Norte Grande </w:t>
            </w:r>
          </w:p>
          <w:p w:rsidR="00B2032B" w:rsidRPr="007735AF" w:rsidRDefault="00B2032B" w:rsidP="007735AF">
            <w:pPr>
              <w:rPr>
                <w:sz w:val="24"/>
                <w:szCs w:val="24"/>
              </w:rPr>
            </w:pPr>
          </w:p>
        </w:tc>
        <w:tc>
          <w:tcPr>
            <w:tcW w:w="3001" w:type="dxa"/>
          </w:tcPr>
          <w:p w:rsidR="007735AF" w:rsidRPr="007735AF" w:rsidRDefault="007735AF" w:rsidP="007735AF">
            <w:pPr>
              <w:rPr>
                <w:sz w:val="24"/>
                <w:szCs w:val="24"/>
              </w:rPr>
            </w:pPr>
          </w:p>
        </w:tc>
        <w:tc>
          <w:tcPr>
            <w:tcW w:w="2207" w:type="dxa"/>
          </w:tcPr>
          <w:p w:rsidR="007735AF" w:rsidRPr="007735AF" w:rsidRDefault="007735AF" w:rsidP="007735AF">
            <w:pPr>
              <w:rPr>
                <w:sz w:val="24"/>
                <w:szCs w:val="24"/>
              </w:rPr>
            </w:pPr>
          </w:p>
        </w:tc>
        <w:tc>
          <w:tcPr>
            <w:tcW w:w="2872" w:type="dxa"/>
          </w:tcPr>
          <w:p w:rsidR="007735AF" w:rsidRPr="007735AF" w:rsidRDefault="007735AF" w:rsidP="007735AF">
            <w:pPr>
              <w:rPr>
                <w:sz w:val="24"/>
                <w:szCs w:val="24"/>
              </w:rPr>
            </w:pPr>
          </w:p>
        </w:tc>
      </w:tr>
      <w:tr w:rsidR="007735AF" w:rsidRPr="007735AF" w:rsidTr="00B2032B">
        <w:tc>
          <w:tcPr>
            <w:tcW w:w="1413" w:type="dxa"/>
          </w:tcPr>
          <w:p w:rsidR="007735AF" w:rsidRDefault="007735AF" w:rsidP="007735AF">
            <w:pPr>
              <w:rPr>
                <w:sz w:val="24"/>
                <w:szCs w:val="24"/>
              </w:rPr>
            </w:pPr>
            <w:r>
              <w:rPr>
                <w:sz w:val="24"/>
                <w:szCs w:val="24"/>
              </w:rPr>
              <w:t xml:space="preserve"> Norte Chico</w:t>
            </w:r>
          </w:p>
          <w:p w:rsidR="00B2032B" w:rsidRPr="007735AF" w:rsidRDefault="00B2032B" w:rsidP="007735AF">
            <w:pPr>
              <w:rPr>
                <w:sz w:val="24"/>
                <w:szCs w:val="24"/>
              </w:rPr>
            </w:pPr>
          </w:p>
        </w:tc>
        <w:tc>
          <w:tcPr>
            <w:tcW w:w="3001" w:type="dxa"/>
          </w:tcPr>
          <w:p w:rsidR="007735AF" w:rsidRPr="007735AF" w:rsidRDefault="007735AF" w:rsidP="007735AF">
            <w:pPr>
              <w:rPr>
                <w:sz w:val="24"/>
                <w:szCs w:val="24"/>
              </w:rPr>
            </w:pPr>
          </w:p>
        </w:tc>
        <w:tc>
          <w:tcPr>
            <w:tcW w:w="2207" w:type="dxa"/>
          </w:tcPr>
          <w:p w:rsidR="007735AF" w:rsidRPr="007735AF" w:rsidRDefault="007735AF" w:rsidP="007735AF">
            <w:pPr>
              <w:rPr>
                <w:sz w:val="24"/>
                <w:szCs w:val="24"/>
              </w:rPr>
            </w:pPr>
          </w:p>
        </w:tc>
        <w:tc>
          <w:tcPr>
            <w:tcW w:w="2872" w:type="dxa"/>
          </w:tcPr>
          <w:p w:rsidR="007735AF" w:rsidRPr="007735AF" w:rsidRDefault="007735AF" w:rsidP="007735AF">
            <w:pPr>
              <w:rPr>
                <w:sz w:val="24"/>
                <w:szCs w:val="24"/>
              </w:rPr>
            </w:pPr>
          </w:p>
        </w:tc>
      </w:tr>
    </w:tbl>
    <w:p w:rsidR="007735AF" w:rsidRPr="007735AF" w:rsidRDefault="007735AF" w:rsidP="007735AF">
      <w:pPr>
        <w:rPr>
          <w:sz w:val="24"/>
          <w:szCs w:val="24"/>
        </w:rPr>
      </w:pPr>
    </w:p>
    <w:p w:rsidR="007735AF" w:rsidRPr="007735AF" w:rsidRDefault="007735AF" w:rsidP="007735AF">
      <w:pPr>
        <w:rPr>
          <w:sz w:val="24"/>
          <w:szCs w:val="24"/>
        </w:rPr>
      </w:pPr>
    </w:p>
    <w:p w:rsidR="00A130EB" w:rsidRDefault="007735AF" w:rsidP="00A130EB">
      <w:pPr>
        <w:rPr>
          <w:sz w:val="24"/>
          <w:szCs w:val="24"/>
        </w:rPr>
      </w:pPr>
      <w:r>
        <w:rPr>
          <w:sz w:val="24"/>
          <w:szCs w:val="24"/>
        </w:rPr>
        <w:t xml:space="preserve">2. </w:t>
      </w:r>
      <w:r w:rsidR="00A130EB" w:rsidRPr="00A130EB">
        <w:rPr>
          <w:sz w:val="24"/>
          <w:szCs w:val="24"/>
        </w:rPr>
        <w:t>Considerando</w:t>
      </w:r>
      <w:r w:rsidR="00A130EB">
        <w:rPr>
          <w:sz w:val="24"/>
          <w:szCs w:val="24"/>
        </w:rPr>
        <w:t xml:space="preserve"> los contenidos vistos en esta guía </w:t>
      </w:r>
      <w:r w:rsidR="00B2032B">
        <w:rPr>
          <w:sz w:val="24"/>
          <w:szCs w:val="24"/>
        </w:rPr>
        <w:t xml:space="preserve">y </w:t>
      </w:r>
      <w:r w:rsidR="00B2032B" w:rsidRPr="00A130EB">
        <w:rPr>
          <w:sz w:val="24"/>
          <w:szCs w:val="24"/>
        </w:rPr>
        <w:t>a</w:t>
      </w:r>
      <w:r w:rsidR="00A130EB" w:rsidRPr="00A130EB">
        <w:rPr>
          <w:sz w:val="24"/>
          <w:szCs w:val="24"/>
        </w:rPr>
        <w:t xml:space="preserve"> t</w:t>
      </w:r>
      <w:r w:rsidR="00A130EB">
        <w:rPr>
          <w:sz w:val="24"/>
          <w:szCs w:val="24"/>
        </w:rPr>
        <w:t xml:space="preserve">ravés de videos, y lo que puedas buscar por </w:t>
      </w:r>
      <w:r w:rsidR="00B2032B">
        <w:rPr>
          <w:sz w:val="24"/>
          <w:szCs w:val="24"/>
        </w:rPr>
        <w:t xml:space="preserve">internet, </w:t>
      </w:r>
      <w:r w:rsidR="00B2032B" w:rsidRPr="00A130EB">
        <w:rPr>
          <w:sz w:val="24"/>
          <w:szCs w:val="24"/>
        </w:rPr>
        <w:t>completa</w:t>
      </w:r>
      <w:r w:rsidR="00A130EB" w:rsidRPr="00A130EB">
        <w:rPr>
          <w:sz w:val="24"/>
          <w:szCs w:val="24"/>
        </w:rPr>
        <w:t xml:space="preserve"> los siguientes perfiles de las zonas norte del país y luego señala si pertenece al norte grande o norte chico y los nombres de las </w:t>
      </w:r>
      <w:proofErr w:type="spellStart"/>
      <w:r w:rsidR="00A130EB" w:rsidRPr="00A130EB">
        <w:rPr>
          <w:sz w:val="24"/>
          <w:szCs w:val="24"/>
        </w:rPr>
        <w:t>macroformas</w:t>
      </w:r>
      <w:proofErr w:type="spellEnd"/>
      <w:r w:rsidR="00A130EB" w:rsidRPr="00A130EB">
        <w:rPr>
          <w:sz w:val="24"/>
          <w:szCs w:val="24"/>
        </w:rPr>
        <w:t xml:space="preserve"> según corresponda (c. de la costa, planicies litorales, depresión intermedia, c. de los andes</w:t>
      </w:r>
      <w:r w:rsidR="00A130EB">
        <w:rPr>
          <w:sz w:val="24"/>
          <w:szCs w:val="24"/>
        </w:rPr>
        <w:t>)</w:t>
      </w:r>
    </w:p>
    <w:p w:rsidR="00A130EB" w:rsidRDefault="00A130EB" w:rsidP="00A130EB">
      <w:pPr>
        <w:rPr>
          <w:sz w:val="24"/>
          <w:szCs w:val="24"/>
        </w:rPr>
      </w:pPr>
    </w:p>
    <w:p w:rsidR="00A130EB" w:rsidRDefault="00A130EB" w:rsidP="00A130EB">
      <w:pPr>
        <w:rPr>
          <w:sz w:val="24"/>
          <w:szCs w:val="24"/>
        </w:rPr>
      </w:pPr>
      <w:r w:rsidRPr="00A130EB">
        <w:rPr>
          <w:noProof/>
          <w:sz w:val="24"/>
          <w:szCs w:val="24"/>
          <w:lang w:eastAsia="es-CL"/>
        </w:rPr>
        <w:drawing>
          <wp:inline distT="0" distB="0" distL="0" distR="0">
            <wp:extent cx="5120640" cy="2567940"/>
            <wp:effectExtent l="0" t="0" r="381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2567940"/>
                    </a:xfrm>
                    <a:prstGeom prst="rect">
                      <a:avLst/>
                    </a:prstGeom>
                    <a:noFill/>
                    <a:ln>
                      <a:noFill/>
                    </a:ln>
                  </pic:spPr>
                </pic:pic>
              </a:graphicData>
            </a:graphic>
          </wp:inline>
        </w:drawing>
      </w:r>
    </w:p>
    <w:p w:rsidR="00A130EB" w:rsidRDefault="00A130EB" w:rsidP="00A130EB">
      <w:pPr>
        <w:rPr>
          <w:sz w:val="24"/>
          <w:szCs w:val="24"/>
        </w:rPr>
      </w:pPr>
    </w:p>
    <w:p w:rsidR="00A130EB" w:rsidRDefault="00A130EB" w:rsidP="00A130EB">
      <w:pPr>
        <w:rPr>
          <w:sz w:val="24"/>
          <w:szCs w:val="24"/>
        </w:rPr>
      </w:pPr>
      <w:r w:rsidRPr="00A130EB">
        <w:rPr>
          <w:noProof/>
          <w:sz w:val="24"/>
          <w:szCs w:val="24"/>
          <w:lang w:eastAsia="es-CL"/>
        </w:rPr>
        <w:lastRenderedPageBreak/>
        <w:drawing>
          <wp:inline distT="0" distB="0" distL="0" distR="0">
            <wp:extent cx="5242560" cy="255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560" cy="2552700"/>
                    </a:xfrm>
                    <a:prstGeom prst="rect">
                      <a:avLst/>
                    </a:prstGeom>
                    <a:noFill/>
                    <a:ln>
                      <a:noFill/>
                    </a:ln>
                  </pic:spPr>
                </pic:pic>
              </a:graphicData>
            </a:graphic>
          </wp:inline>
        </w:drawing>
      </w:r>
    </w:p>
    <w:p w:rsidR="00A130EB" w:rsidRDefault="00A130EB" w:rsidP="00A130EB">
      <w:pPr>
        <w:rPr>
          <w:sz w:val="24"/>
          <w:szCs w:val="24"/>
        </w:rPr>
      </w:pPr>
    </w:p>
    <w:p w:rsidR="00A130EB" w:rsidRDefault="00A130EB" w:rsidP="00A130EB">
      <w:pPr>
        <w:rPr>
          <w:sz w:val="24"/>
          <w:szCs w:val="24"/>
        </w:rPr>
      </w:pPr>
    </w:p>
    <w:p w:rsidR="00A130EB" w:rsidRDefault="007735AF" w:rsidP="00A130EB">
      <w:pPr>
        <w:rPr>
          <w:sz w:val="24"/>
          <w:szCs w:val="24"/>
        </w:rPr>
      </w:pPr>
      <w:r>
        <w:rPr>
          <w:sz w:val="24"/>
          <w:szCs w:val="24"/>
        </w:rPr>
        <w:t>3</w:t>
      </w:r>
      <w:r w:rsidR="00A130EB" w:rsidRPr="00A130EB">
        <w:rPr>
          <w:sz w:val="24"/>
          <w:szCs w:val="24"/>
        </w:rPr>
        <w:t>. Observa los 2 paisajes adjuntos de las zonas nortes del país, descríbelos, refiérete a qué zona per</w:t>
      </w:r>
      <w:r w:rsidR="00522074">
        <w:rPr>
          <w:sz w:val="24"/>
          <w:szCs w:val="24"/>
        </w:rPr>
        <w:t xml:space="preserve">tenece cada paisaje e imagina que </w:t>
      </w:r>
      <w:r w:rsidR="00A130EB" w:rsidRPr="00A130EB">
        <w:rPr>
          <w:sz w:val="24"/>
          <w:szCs w:val="24"/>
        </w:rPr>
        <w:t xml:space="preserve"> vas de vacaciones a este lugar, ¿Qué ropa u otros elementos deberías llevar</w:t>
      </w:r>
      <w:proofErr w:type="gramStart"/>
      <w:r w:rsidR="00A130EB" w:rsidRPr="00A130EB">
        <w:rPr>
          <w:sz w:val="24"/>
          <w:szCs w:val="24"/>
        </w:rPr>
        <w:t>?.</w:t>
      </w:r>
      <w:proofErr w:type="gramEnd"/>
      <w:r w:rsidR="00A130EB" w:rsidRPr="00A130EB">
        <w:rPr>
          <w:sz w:val="24"/>
          <w:szCs w:val="24"/>
        </w:rPr>
        <w:t xml:space="preserve"> Explica relaci</w:t>
      </w:r>
      <w:r>
        <w:rPr>
          <w:sz w:val="24"/>
          <w:szCs w:val="24"/>
        </w:rPr>
        <w:t xml:space="preserve">onando contenidos vistos en la guía </w:t>
      </w:r>
      <w:r w:rsidR="00A130EB" w:rsidRPr="00A130EB">
        <w:rPr>
          <w:sz w:val="24"/>
          <w:szCs w:val="24"/>
        </w:rPr>
        <w:t xml:space="preserve"> acerca de</w:t>
      </w:r>
      <w:r w:rsidR="00522074">
        <w:rPr>
          <w:sz w:val="24"/>
          <w:szCs w:val="24"/>
        </w:rPr>
        <w:t>l</w:t>
      </w:r>
      <w:r w:rsidR="00A130EB" w:rsidRPr="00A130EB">
        <w:rPr>
          <w:sz w:val="24"/>
          <w:szCs w:val="24"/>
        </w:rPr>
        <w:t xml:space="preserve"> clima y actividades que ahí puedes realizar.</w:t>
      </w:r>
    </w:p>
    <w:p w:rsidR="00A130EB" w:rsidRPr="00A130EB" w:rsidRDefault="00A130EB" w:rsidP="00A130EB">
      <w:pPr>
        <w:rPr>
          <w:sz w:val="24"/>
          <w:szCs w:val="24"/>
        </w:rPr>
      </w:pPr>
      <w:r w:rsidRPr="00A130EB">
        <w:rPr>
          <w:noProof/>
          <w:sz w:val="24"/>
          <w:szCs w:val="24"/>
          <w:lang w:eastAsia="es-CL"/>
        </w:rPr>
        <w:drawing>
          <wp:inline distT="0" distB="0" distL="0" distR="0">
            <wp:extent cx="2537460" cy="18745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1874520"/>
                    </a:xfrm>
                    <a:prstGeom prst="rect">
                      <a:avLst/>
                    </a:prstGeom>
                    <a:noFill/>
                    <a:ln>
                      <a:noFill/>
                    </a:ln>
                  </pic:spPr>
                </pic:pic>
              </a:graphicData>
            </a:graphic>
          </wp:inline>
        </w:drawing>
      </w:r>
      <w:r w:rsidRPr="00A130EB">
        <w:rPr>
          <w:noProof/>
          <w:sz w:val="24"/>
          <w:szCs w:val="24"/>
          <w:lang w:eastAsia="es-CL"/>
        </w:rPr>
        <w:drawing>
          <wp:inline distT="0" distB="0" distL="0" distR="0">
            <wp:extent cx="2903220" cy="1828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3220" cy="1828800"/>
                    </a:xfrm>
                    <a:prstGeom prst="rect">
                      <a:avLst/>
                    </a:prstGeom>
                    <a:noFill/>
                    <a:ln>
                      <a:noFill/>
                    </a:ln>
                  </pic:spPr>
                </pic:pic>
              </a:graphicData>
            </a:graphic>
          </wp:inline>
        </w:drawing>
      </w:r>
    </w:p>
    <w:p w:rsidR="00A130EB" w:rsidRDefault="00A130EB" w:rsidP="00436B5D">
      <w:pPr>
        <w:rPr>
          <w:sz w:val="24"/>
          <w:szCs w:val="24"/>
        </w:rPr>
      </w:pPr>
      <w:r w:rsidRPr="00A130EB">
        <w:rPr>
          <w:sz w:val="24"/>
          <w:szCs w:val="24"/>
        </w:rPr>
        <w:t xml:space="preserve"> </w:t>
      </w:r>
      <w:r>
        <w:rPr>
          <w:sz w:val="24"/>
          <w:szCs w:val="24"/>
        </w:rPr>
        <w:t>Imagen 1                                                              Imagen 2</w:t>
      </w:r>
    </w:p>
    <w:p w:rsidR="00A130EB" w:rsidRDefault="00A130EB" w:rsidP="00436B5D">
      <w:pPr>
        <w:rPr>
          <w:sz w:val="24"/>
          <w:szCs w:val="24"/>
        </w:rPr>
      </w:pPr>
      <w:r w:rsidRPr="00A130EB">
        <w:rPr>
          <w:sz w:val="24"/>
          <w:szCs w:val="24"/>
        </w:rPr>
        <w:t>Respuesta imagen 1:</w:t>
      </w:r>
    </w:p>
    <w:tbl>
      <w:tblPr>
        <w:tblStyle w:val="Tablaconcuadrcula"/>
        <w:tblW w:w="0" w:type="auto"/>
        <w:tblLook w:val="04A0" w:firstRow="1" w:lastRow="0" w:firstColumn="1" w:lastColumn="0" w:noHBand="0" w:noVBand="1"/>
      </w:tblPr>
      <w:tblGrid>
        <w:gridCol w:w="8828"/>
      </w:tblGrid>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bl>
    <w:p w:rsidR="007735AF" w:rsidRDefault="007735AF" w:rsidP="00436B5D">
      <w:pPr>
        <w:rPr>
          <w:sz w:val="24"/>
          <w:szCs w:val="24"/>
        </w:rPr>
      </w:pPr>
    </w:p>
    <w:p w:rsidR="00A130EB" w:rsidRDefault="00A130EB" w:rsidP="00436B5D">
      <w:pPr>
        <w:rPr>
          <w:sz w:val="24"/>
          <w:szCs w:val="24"/>
        </w:rPr>
      </w:pPr>
      <w:r>
        <w:rPr>
          <w:sz w:val="24"/>
          <w:szCs w:val="24"/>
        </w:rPr>
        <w:lastRenderedPageBreak/>
        <w:t>Res</w:t>
      </w:r>
      <w:r w:rsidR="007735AF">
        <w:rPr>
          <w:sz w:val="24"/>
          <w:szCs w:val="24"/>
        </w:rPr>
        <w:t>puesta imagen 2:</w:t>
      </w:r>
    </w:p>
    <w:tbl>
      <w:tblPr>
        <w:tblStyle w:val="Tablaconcuadrcula"/>
        <w:tblW w:w="0" w:type="auto"/>
        <w:tblLook w:val="04A0" w:firstRow="1" w:lastRow="0" w:firstColumn="1" w:lastColumn="0" w:noHBand="0" w:noVBand="1"/>
      </w:tblPr>
      <w:tblGrid>
        <w:gridCol w:w="8828"/>
      </w:tblGrid>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r w:rsidR="007735AF" w:rsidTr="007735AF">
        <w:tc>
          <w:tcPr>
            <w:tcW w:w="8828" w:type="dxa"/>
          </w:tcPr>
          <w:p w:rsidR="007735AF" w:rsidRDefault="007735AF" w:rsidP="00436B5D">
            <w:pPr>
              <w:rPr>
                <w:sz w:val="24"/>
                <w:szCs w:val="24"/>
              </w:rPr>
            </w:pPr>
          </w:p>
        </w:tc>
      </w:tr>
    </w:tbl>
    <w:p w:rsidR="007735AF" w:rsidRDefault="007735AF" w:rsidP="00436B5D">
      <w:pPr>
        <w:rPr>
          <w:sz w:val="24"/>
          <w:szCs w:val="24"/>
        </w:rPr>
      </w:pPr>
    </w:p>
    <w:p w:rsidR="00A130EB" w:rsidRPr="00A130EB" w:rsidRDefault="00A130EB" w:rsidP="00436B5D">
      <w:pPr>
        <w:rPr>
          <w:sz w:val="24"/>
          <w:szCs w:val="24"/>
        </w:rPr>
      </w:pPr>
    </w:p>
    <w:sectPr w:rsidR="00A130EB" w:rsidRPr="00A130E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E60" w:rsidRDefault="00054E60" w:rsidP="00E82641">
      <w:pPr>
        <w:spacing w:after="0" w:line="240" w:lineRule="auto"/>
      </w:pPr>
      <w:r>
        <w:separator/>
      </w:r>
    </w:p>
  </w:endnote>
  <w:endnote w:type="continuationSeparator" w:id="0">
    <w:p w:rsidR="00054E60" w:rsidRDefault="00054E60" w:rsidP="00E8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E60" w:rsidRDefault="00054E60" w:rsidP="00E82641">
      <w:pPr>
        <w:spacing w:after="0" w:line="240" w:lineRule="auto"/>
      </w:pPr>
      <w:r>
        <w:separator/>
      </w:r>
    </w:p>
  </w:footnote>
  <w:footnote w:type="continuationSeparator" w:id="0">
    <w:p w:rsidR="00054E60" w:rsidRDefault="00054E60" w:rsidP="00E82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0AB" w:rsidRPr="001A40AB" w:rsidRDefault="000B5305" w:rsidP="001A40AB">
    <w:pPr>
      <w:pStyle w:val="Encabezado"/>
      <w:jc w:val="center"/>
      <w:rPr>
        <w:rFonts w:ascii="Arial" w:hAnsi="Arial" w:cs="Arial"/>
        <w:sz w:val="56"/>
        <w:szCs w:val="56"/>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132"/>
    <w:multiLevelType w:val="hybridMultilevel"/>
    <w:tmpl w:val="5156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7679B"/>
    <w:multiLevelType w:val="hybridMultilevel"/>
    <w:tmpl w:val="DFC63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DE0F26"/>
    <w:multiLevelType w:val="hybridMultilevel"/>
    <w:tmpl w:val="F67CB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B5D"/>
    <w:rsid w:val="00054E60"/>
    <w:rsid w:val="000B5305"/>
    <w:rsid w:val="00273953"/>
    <w:rsid w:val="00274224"/>
    <w:rsid w:val="002B2A20"/>
    <w:rsid w:val="003D0072"/>
    <w:rsid w:val="003D6D04"/>
    <w:rsid w:val="00436B5D"/>
    <w:rsid w:val="004E17D9"/>
    <w:rsid w:val="00522074"/>
    <w:rsid w:val="007735AF"/>
    <w:rsid w:val="007D11F4"/>
    <w:rsid w:val="00A130EB"/>
    <w:rsid w:val="00B2032B"/>
    <w:rsid w:val="00B62152"/>
    <w:rsid w:val="00C17B52"/>
    <w:rsid w:val="00CC416D"/>
    <w:rsid w:val="00E82641"/>
    <w:rsid w:val="00F27179"/>
    <w:rsid w:val="00FF58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239F96-193A-47C9-9B4E-20C1A0A3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6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73953"/>
    <w:pPr>
      <w:ind w:left="720"/>
      <w:contextualSpacing/>
    </w:pPr>
  </w:style>
  <w:style w:type="paragraph" w:styleId="Encabezado">
    <w:name w:val="header"/>
    <w:basedOn w:val="Normal"/>
    <w:link w:val="EncabezadoCar"/>
    <w:uiPriority w:val="99"/>
    <w:unhideWhenUsed/>
    <w:rsid w:val="00CC41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C416D"/>
  </w:style>
  <w:style w:type="paragraph" w:styleId="Piedepgina">
    <w:name w:val="footer"/>
    <w:basedOn w:val="Normal"/>
    <w:link w:val="PiedepginaCar"/>
    <w:uiPriority w:val="99"/>
    <w:unhideWhenUsed/>
    <w:rsid w:val="00E8264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2641"/>
  </w:style>
  <w:style w:type="character" w:styleId="Hipervnculo">
    <w:name w:val="Hyperlink"/>
    <w:basedOn w:val="Fuentedeprrafopredeter"/>
    <w:uiPriority w:val="99"/>
    <w:unhideWhenUsed/>
    <w:rsid w:val="007D11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kTO_H78u7w"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s://www.youtube.com/watch?v=DtSuJHdBnqg" TargetMode="Externa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936</Words>
  <Characters>5148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UTP</dc:creator>
  <cp:keywords/>
  <dc:description/>
  <cp:lastModifiedBy>UTP</cp:lastModifiedBy>
  <cp:revision>8</cp:revision>
  <dcterms:created xsi:type="dcterms:W3CDTF">2020-04-27T07:00:00Z</dcterms:created>
  <dcterms:modified xsi:type="dcterms:W3CDTF">2020-05-11T18:34:00Z</dcterms:modified>
</cp:coreProperties>
</file>