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8E5F" w14:textId="03B55846" w:rsidR="00B91DD5" w:rsidRDefault="00B05020">
      <w:r>
        <w:t xml:space="preserve">                                          </w:t>
      </w:r>
      <w:r w:rsidR="00031F70">
        <w:t xml:space="preserve">INSTRUCTIVO </w:t>
      </w:r>
      <w:r w:rsidR="00694FA3">
        <w:t>“</w:t>
      </w:r>
      <w:r w:rsidR="00C72276">
        <w:t>FUNCIONES COGNITIVAS</w:t>
      </w:r>
      <w:r w:rsidR="00DC10EA">
        <w:t>”</w:t>
      </w:r>
      <w:r w:rsidR="00CA3E64">
        <w:t xml:space="preserve"> PRE KINDER</w:t>
      </w:r>
    </w:p>
    <w:p w14:paraId="7230B46E" w14:textId="77777777" w:rsidR="009D2347" w:rsidRDefault="009D2347"/>
    <w:p w14:paraId="3F1E6646" w14:textId="5466C88C" w:rsidR="00B05020" w:rsidRDefault="002F7B71" w:rsidP="00B05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</w:pPr>
      <w:r>
        <w:t>Ámbito: Comunicación Integral</w:t>
      </w:r>
      <w:r w:rsidR="00901F10">
        <w:t>.</w:t>
      </w:r>
    </w:p>
    <w:p w14:paraId="6A11A29C" w14:textId="5A952D14" w:rsidR="00B05020" w:rsidRDefault="002F7B71" w:rsidP="00B05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</w:pPr>
      <w:r>
        <w:t>Núcleo: Lenguaje Verbal</w:t>
      </w:r>
      <w:r w:rsidR="00901F10">
        <w:t>.</w:t>
      </w:r>
    </w:p>
    <w:p w14:paraId="7BE3645A" w14:textId="05D6753D" w:rsidR="002F7B71" w:rsidRPr="002F7B71" w:rsidRDefault="00DC10EA" w:rsidP="002F7B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cs="Times"/>
          <w:b/>
          <w:bCs/>
          <w:lang w:val="es-ES"/>
        </w:rPr>
      </w:pPr>
      <w:r>
        <w:t>Objetivo de Aprendizaje</w:t>
      </w:r>
      <w:r w:rsidR="00B05020">
        <w:t xml:space="preserve"> </w:t>
      </w:r>
      <w:r>
        <w:t xml:space="preserve">: </w:t>
      </w:r>
      <w:r w:rsidR="002F7B71" w:rsidRPr="002F7B71">
        <w:rPr>
          <w:rFonts w:ascii="Times" w:hAnsi="Times" w:cs="Times"/>
          <w:sz w:val="26"/>
          <w:szCs w:val="26"/>
          <w:lang w:val="es-ES"/>
        </w:rPr>
        <w:t xml:space="preserve">Comprender mensajes simples como instrucciones explícitas, explicaciones y preguntas relativas a objetos, personas, </w:t>
      </w:r>
      <w:r w:rsidR="002F7B71">
        <w:rPr>
          <w:rFonts w:ascii="Times" w:hAnsi="Times" w:cs="Times"/>
          <w:sz w:val="26"/>
          <w:szCs w:val="26"/>
          <w:lang w:val="es-ES"/>
        </w:rPr>
        <w:t xml:space="preserve">animales, </w:t>
      </w:r>
      <w:r w:rsidR="002F7B71" w:rsidRPr="002F7B71">
        <w:rPr>
          <w:rFonts w:ascii="Times" w:hAnsi="Times" w:cs="Times"/>
          <w:sz w:val="26"/>
          <w:szCs w:val="26"/>
          <w:lang w:val="es-ES"/>
        </w:rPr>
        <w:t>acciones, tiempo y l</w:t>
      </w:r>
      <w:r w:rsidR="002F7B71">
        <w:rPr>
          <w:rFonts w:ascii="Times" w:hAnsi="Times" w:cs="Times"/>
          <w:sz w:val="26"/>
          <w:szCs w:val="26"/>
          <w:lang w:val="es-ES"/>
        </w:rPr>
        <w:t>ugar</w:t>
      </w:r>
      <w:r w:rsidR="002F7B71" w:rsidRPr="002F7B71">
        <w:rPr>
          <w:rFonts w:cs="Times"/>
          <w:lang w:val="es-ES"/>
        </w:rPr>
        <w:t xml:space="preserve">. </w:t>
      </w:r>
    </w:p>
    <w:p w14:paraId="7EE368AC" w14:textId="0B5A89C2" w:rsidR="002157C7" w:rsidRDefault="00031F70" w:rsidP="002157C7">
      <w:r>
        <w:t>IMPORTANTE</w:t>
      </w:r>
      <w:r w:rsidR="002157C7">
        <w:t xml:space="preserve">: </w:t>
      </w:r>
      <w:r w:rsidR="002157C7" w:rsidRPr="003E306F">
        <w:t>Si no cuenta con una impresora en casa, no se preocupe, el o la estudiante puede hacer las actividades observando las imágenes desde el celular o el computador e indicar con su dedito la respuesta que el o l</w:t>
      </w:r>
      <w:r w:rsidR="00C72276">
        <w:t>a estudiante considere correcta, y en otras debe dar su respuesta en forma oral.</w:t>
      </w:r>
    </w:p>
    <w:p w14:paraId="368AA248" w14:textId="77777777" w:rsidR="00B05020" w:rsidRPr="003E306F" w:rsidRDefault="00B05020" w:rsidP="002157C7"/>
    <w:p w14:paraId="5E405BBC" w14:textId="660C2B03" w:rsidR="00C72276" w:rsidRDefault="00901F10" w:rsidP="00DC10EA">
      <w:r>
        <w:t>Esta</w:t>
      </w:r>
      <w:r w:rsidR="002F7B71">
        <w:t>s</w:t>
      </w:r>
      <w:r>
        <w:t xml:space="preserve"> actividad</w:t>
      </w:r>
      <w:r w:rsidR="002F7B71">
        <w:t>es</w:t>
      </w:r>
      <w:r>
        <w:t xml:space="preserve"> está destinada a trabajar </w:t>
      </w:r>
      <w:r w:rsidR="00C72276">
        <w:t>las funciones cognitivas</w:t>
      </w:r>
      <w:r w:rsidR="002F7B71">
        <w:t>, estimula la inhibición de respuestas automáticas, flexibilidad cognitiva, atención y concentración.</w:t>
      </w:r>
    </w:p>
    <w:p w14:paraId="4475CB58" w14:textId="49AA0264" w:rsidR="00C53A53" w:rsidRPr="00C53A53" w:rsidRDefault="00C53A53" w:rsidP="00DC10EA">
      <w:pPr>
        <w:rPr>
          <w:b/>
        </w:rPr>
      </w:pPr>
      <w:r w:rsidRPr="00C53A53">
        <w:rPr>
          <w:b/>
        </w:rPr>
        <w:t>Es importante comprobar que la o el estudiante comprenda bien las instrucciones, para ellos es</w:t>
      </w:r>
      <w:r>
        <w:rPr>
          <w:b/>
        </w:rPr>
        <w:t xml:space="preserve"> </w:t>
      </w:r>
      <w:r w:rsidRPr="00C53A53">
        <w:rPr>
          <w:b/>
        </w:rPr>
        <w:t>necesario que se realicen ensayos antes de las actividades.</w:t>
      </w:r>
    </w:p>
    <w:p w14:paraId="4E2F6F9E" w14:textId="77777777" w:rsidR="00C72276" w:rsidRPr="00C53A53" w:rsidRDefault="00C72276" w:rsidP="00DC10EA">
      <w:pPr>
        <w:rPr>
          <w:b/>
        </w:rPr>
      </w:pPr>
    </w:p>
    <w:p w14:paraId="3110BD25" w14:textId="28F6280D" w:rsidR="00C53A53" w:rsidRPr="00C53A53" w:rsidRDefault="00C72276" w:rsidP="00DC10EA">
      <w:pPr>
        <w:rPr>
          <w:b/>
        </w:rPr>
      </w:pPr>
      <w:r w:rsidRPr="00C53A53">
        <w:rPr>
          <w:b/>
        </w:rPr>
        <w:t xml:space="preserve">Guía </w:t>
      </w:r>
      <w:r w:rsidR="001A55D4">
        <w:rPr>
          <w:b/>
        </w:rPr>
        <w:t xml:space="preserve">Nº </w:t>
      </w:r>
      <w:r w:rsidRPr="00C53A53">
        <w:rPr>
          <w:b/>
        </w:rPr>
        <w:t xml:space="preserve">8.1: </w:t>
      </w:r>
    </w:p>
    <w:p w14:paraId="1356D636" w14:textId="6A350E0E" w:rsidR="00C53A53" w:rsidRDefault="00C53A53" w:rsidP="00DC10EA">
      <w:r>
        <w:t xml:space="preserve">Actividad Nº1: </w:t>
      </w:r>
    </w:p>
    <w:p w14:paraId="0CD9EB8D" w14:textId="07AC1B80" w:rsidR="00C72276" w:rsidRDefault="00C53A53" w:rsidP="00DC10EA">
      <w:r>
        <w:t>Cuando salga un “niño” dirás “niña”.</w:t>
      </w:r>
    </w:p>
    <w:p w14:paraId="62A61569" w14:textId="6DC706C6" w:rsidR="00C53A53" w:rsidRDefault="00C53A53" w:rsidP="00C53A53">
      <w:r>
        <w:t>Cuando salga una “niña” dirás “niño”.</w:t>
      </w:r>
    </w:p>
    <w:p w14:paraId="10BC5008" w14:textId="659ECC35" w:rsidR="00C53A53" w:rsidRDefault="00C53A53" w:rsidP="00C53A53">
      <w:r>
        <w:t>Cuando salgan otros dibujos NO dirás nada.</w:t>
      </w:r>
    </w:p>
    <w:p w14:paraId="5850ED88" w14:textId="0DDEA29B" w:rsidR="00C53A53" w:rsidRDefault="00C53A53" w:rsidP="00C53A53">
      <w:r>
        <w:t>Actividad Nº 2:</w:t>
      </w:r>
    </w:p>
    <w:p w14:paraId="77D1D265" w14:textId="42CAECBA" w:rsidR="00C53A53" w:rsidRDefault="00C53A53" w:rsidP="00C53A53">
      <w:r>
        <w:t>Cuando salga un “perro” dirás“gato”.</w:t>
      </w:r>
    </w:p>
    <w:p w14:paraId="47D23F90" w14:textId="58B97CA7" w:rsidR="00C53A53" w:rsidRDefault="00C53A53" w:rsidP="00C53A53">
      <w:r>
        <w:t>Cuando salga un “gato” dirás “perro”.</w:t>
      </w:r>
    </w:p>
    <w:p w14:paraId="18941008" w14:textId="0337CF7D" w:rsidR="00402D62" w:rsidRDefault="00C53A53" w:rsidP="00C53A53">
      <w:r>
        <w:t>Cuando salgan otros dibujos los nombrarás CORRECTAMENTE.</w:t>
      </w:r>
    </w:p>
    <w:p w14:paraId="53870BD0" w14:textId="77777777" w:rsidR="00C53A53" w:rsidRDefault="00C53A53" w:rsidP="00C53A53"/>
    <w:p w14:paraId="176D5658" w14:textId="7C8E7059" w:rsidR="00C53A53" w:rsidRDefault="00C53A53" w:rsidP="00C53A53">
      <w:r w:rsidRPr="00C53A53">
        <w:rPr>
          <w:b/>
        </w:rPr>
        <w:t>Guí</w:t>
      </w:r>
      <w:r>
        <w:rPr>
          <w:b/>
        </w:rPr>
        <w:t xml:space="preserve">a </w:t>
      </w:r>
      <w:r w:rsidR="001A55D4">
        <w:rPr>
          <w:b/>
        </w:rPr>
        <w:t xml:space="preserve">Nº </w:t>
      </w:r>
      <w:r>
        <w:rPr>
          <w:b/>
        </w:rPr>
        <w:t>8.2</w:t>
      </w:r>
      <w:r w:rsidRPr="00C53A53">
        <w:rPr>
          <w:b/>
        </w:rPr>
        <w:t>:</w:t>
      </w:r>
      <w:r>
        <w:rPr>
          <w:b/>
        </w:rPr>
        <w:t xml:space="preserve"> </w:t>
      </w:r>
      <w:r>
        <w:t>Observa las imágenes y escucha las pregunta</w:t>
      </w:r>
      <w:r w:rsidR="001A55D4">
        <w:t xml:space="preserve">s que te realizan, respondes SI </w:t>
      </w:r>
      <w:r>
        <w:t>o NO</w:t>
      </w:r>
      <w:r w:rsidR="00402D62">
        <w:t xml:space="preserve">, fundamentando, </w:t>
      </w:r>
      <w:r w:rsidR="001A55D4">
        <w:t xml:space="preserve">por ejemplo: Esto es un tenedor </w:t>
      </w:r>
      <w:r w:rsidR="001A55D4">
        <w:rPr>
          <w:noProof/>
          <w:lang w:val="es-ES"/>
        </w:rPr>
        <w:drawing>
          <wp:inline distT="0" distB="0" distL="0" distR="0" wp14:anchorId="51F3A028" wp14:editId="21ED11B1">
            <wp:extent cx="933084" cy="362162"/>
            <wp:effectExtent l="0" t="0" r="698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41" cy="36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5D4">
        <w:t>?</w:t>
      </w:r>
    </w:p>
    <w:p w14:paraId="1ECC7072" w14:textId="111F3A0E" w:rsidR="001A55D4" w:rsidRDefault="001A55D4" w:rsidP="00C53A53">
      <w:r>
        <w:t>No, no es un tenedor, es una cuchara!</w:t>
      </w:r>
      <w:r w:rsidR="00402D62">
        <w:t xml:space="preserve"> Para qué sirve? Para tomar sopa. Es un mueble o un utensilio de cocina? Un utensilio de cocina. Y así sucesivamente con todos los dibujo</w:t>
      </w:r>
      <w:r w:rsidR="0071725C">
        <w:t>s</w:t>
      </w:r>
      <w:r w:rsidR="00402D62">
        <w:t xml:space="preserve"> que aparezca</w:t>
      </w:r>
      <w:r w:rsidR="0071725C">
        <w:t>n: avión, trompeta, paraguas, cerezas, silla, luna, tijera, tren, hueso, bombilla o ampolleta, cometa o volantín, llave, computador, raqueta, bicicleta, zanahoria, peine o peineta, hoja y globo. Preguntar, para qué sirve? A qué categría pertenece? Medio de transporte, instrumento musical, fruta, etc.</w:t>
      </w:r>
    </w:p>
    <w:p w14:paraId="53F01FA5" w14:textId="77777777" w:rsidR="001A55D4" w:rsidRDefault="001A55D4" w:rsidP="00C53A53"/>
    <w:p w14:paraId="3DFACEC3" w14:textId="1CE18FA7" w:rsidR="001A55D4" w:rsidRDefault="001A55D4" w:rsidP="00C53A53">
      <w:r w:rsidRPr="001A55D4">
        <w:rPr>
          <w:b/>
        </w:rPr>
        <w:t xml:space="preserve">Guía </w:t>
      </w:r>
      <w:r>
        <w:rPr>
          <w:b/>
        </w:rPr>
        <w:t xml:space="preserve">Nº </w:t>
      </w:r>
      <w:r w:rsidRPr="001A55D4">
        <w:rPr>
          <w:b/>
        </w:rPr>
        <w:t>8.3:</w:t>
      </w:r>
      <w:r>
        <w:t xml:space="preserve"> Escucha estas </w:t>
      </w:r>
      <w:r w:rsidR="0071725C">
        <w:t xml:space="preserve">20 </w:t>
      </w:r>
      <w:r>
        <w:t>afirmaciones y responde si e</w:t>
      </w:r>
      <w:r w:rsidR="0071725C">
        <w:t>s verdad o mentira y fundamenta. P</w:t>
      </w:r>
      <w:r>
        <w:t>or ejemplo:  Los pingüinos viven en el desierto? Mentira! Los pingüinos  viven en la nieve.</w:t>
      </w:r>
      <w:r w:rsidR="0071725C">
        <w:t xml:space="preserve"> Hay qué lavarse los dientes después de comer? Verdad! Por qué? Porque se estropean, salen caries, la boca queda con mal olor, etc.</w:t>
      </w:r>
    </w:p>
    <w:p w14:paraId="2115ABC3" w14:textId="77777777" w:rsidR="001A55D4" w:rsidRDefault="001A55D4" w:rsidP="00C53A53"/>
    <w:p w14:paraId="7777E6B1" w14:textId="5F083378" w:rsidR="00395455" w:rsidRDefault="001A55D4" w:rsidP="00842452">
      <w:r w:rsidRPr="00402D62">
        <w:rPr>
          <w:b/>
        </w:rPr>
        <w:t>Guía Nº 8.4:</w:t>
      </w:r>
      <w:r>
        <w:t xml:space="preserve"> Escucha atentamente estas </w:t>
      </w:r>
      <w:r w:rsidR="0071725C">
        <w:t xml:space="preserve">20 </w:t>
      </w:r>
      <w:r>
        <w:t xml:space="preserve">adivinanzas y responde, </w:t>
      </w:r>
      <w:r w:rsidR="00402D62">
        <w:t>luego compara</w:t>
      </w:r>
      <w:r w:rsidR="0071725C">
        <w:t xml:space="preserve"> tus respuestas con los dibujos</w:t>
      </w:r>
      <w:r w:rsidR="00CA3E64">
        <w:t>.</w:t>
      </w:r>
      <w:bookmarkStart w:id="0" w:name="_GoBack"/>
      <w:bookmarkEnd w:id="0"/>
    </w:p>
    <w:p w14:paraId="27D491BC" w14:textId="77777777" w:rsidR="00DB717D" w:rsidRDefault="00DB717D" w:rsidP="00842452"/>
    <w:p w14:paraId="2A6BB5B6" w14:textId="77777777" w:rsidR="00842452" w:rsidRDefault="00842452" w:rsidP="00842452"/>
    <w:p w14:paraId="0126C157" w14:textId="77777777" w:rsidR="00842452" w:rsidRDefault="00842452" w:rsidP="00842452"/>
    <w:p w14:paraId="46D3DF40" w14:textId="77777777" w:rsidR="00842452" w:rsidRDefault="00842452" w:rsidP="00842452">
      <w:r>
        <w:t>Diviérte</w:t>
      </w:r>
      <w:r w:rsidR="001D5460">
        <w:t>te</w:t>
      </w:r>
      <w:r>
        <w:t xml:space="preserve"> aprendiendo!! Espero verte pronto!</w:t>
      </w:r>
    </w:p>
    <w:p w14:paraId="49288061" w14:textId="77777777" w:rsidR="00842452" w:rsidRDefault="00842452" w:rsidP="00842452">
      <w:r>
        <w:t>Tía Belén.</w:t>
      </w:r>
    </w:p>
    <w:p w14:paraId="31D1DE48" w14:textId="77777777" w:rsidR="00842452" w:rsidRDefault="00842452" w:rsidP="00842452">
      <w:pPr>
        <w:rPr>
          <w:rStyle w:val="Hipervnculo"/>
        </w:rPr>
      </w:pPr>
      <w:r>
        <w:t xml:space="preserve">Cualquier duda o sugerencia a: </w:t>
      </w:r>
      <w:hyperlink r:id="rId9" w:history="1">
        <w:r w:rsidRPr="00854B15">
          <w:rPr>
            <w:rStyle w:val="Hipervnculo"/>
          </w:rPr>
          <w:t>Belendpie@gmail.com</w:t>
        </w:r>
      </w:hyperlink>
    </w:p>
    <w:p w14:paraId="79648DC5" w14:textId="77777777" w:rsidR="00901F10" w:rsidRDefault="00901F10" w:rsidP="00842452">
      <w:pPr>
        <w:rPr>
          <w:rStyle w:val="Hipervnculo"/>
        </w:rPr>
      </w:pPr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71725C" w:rsidRDefault="0071725C" w:rsidP="009D2347">
      <w:r>
        <w:separator/>
      </w:r>
    </w:p>
  </w:endnote>
  <w:endnote w:type="continuationSeparator" w:id="0">
    <w:p w14:paraId="28965C5E" w14:textId="77777777" w:rsidR="0071725C" w:rsidRDefault="0071725C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71725C" w:rsidRDefault="0071725C" w:rsidP="009D2347">
      <w:r>
        <w:separator/>
      </w:r>
    </w:p>
  </w:footnote>
  <w:footnote w:type="continuationSeparator" w:id="0">
    <w:p w14:paraId="2C853E93" w14:textId="77777777" w:rsidR="0071725C" w:rsidRDefault="0071725C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71725C" w:rsidRPr="003D4C86" w:rsidRDefault="0071725C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71725C" w:rsidRPr="003D4C86" w:rsidRDefault="0071725C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77777777" w:rsidR="0071725C" w:rsidRPr="003D4C86" w:rsidRDefault="0071725C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Pre- Kínder </w:t>
    </w:r>
  </w:p>
  <w:p w14:paraId="432B6E77" w14:textId="77777777" w:rsidR="0071725C" w:rsidRDefault="0071725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E94A1B"/>
    <w:multiLevelType w:val="hybridMultilevel"/>
    <w:tmpl w:val="731ECD5C"/>
    <w:lvl w:ilvl="0" w:tplc="7F149E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A55D4"/>
    <w:rsid w:val="001D5460"/>
    <w:rsid w:val="002157C7"/>
    <w:rsid w:val="00233C7E"/>
    <w:rsid w:val="002506E2"/>
    <w:rsid w:val="0026497A"/>
    <w:rsid w:val="002F7B71"/>
    <w:rsid w:val="00395455"/>
    <w:rsid w:val="003C3282"/>
    <w:rsid w:val="00402D62"/>
    <w:rsid w:val="005C3142"/>
    <w:rsid w:val="00694FA3"/>
    <w:rsid w:val="006B530A"/>
    <w:rsid w:val="0071725C"/>
    <w:rsid w:val="00842452"/>
    <w:rsid w:val="008C3FD5"/>
    <w:rsid w:val="00901F10"/>
    <w:rsid w:val="009D2347"/>
    <w:rsid w:val="00B05020"/>
    <w:rsid w:val="00B91DD5"/>
    <w:rsid w:val="00C53A53"/>
    <w:rsid w:val="00C72276"/>
    <w:rsid w:val="00CA18A4"/>
    <w:rsid w:val="00CA3E64"/>
    <w:rsid w:val="00DB717D"/>
    <w:rsid w:val="00DC10EA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545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545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Belendpie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380</Words>
  <Characters>2090</Characters>
  <Application>Microsoft Macintosh Word</Application>
  <DocSecurity>0</DocSecurity>
  <Lines>17</Lines>
  <Paragraphs>4</Paragraphs>
  <ScaleCrop>false</ScaleCrop>
  <Company>Casa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13</cp:revision>
  <dcterms:created xsi:type="dcterms:W3CDTF">2020-04-09T15:38:00Z</dcterms:created>
  <dcterms:modified xsi:type="dcterms:W3CDTF">2020-05-12T22:41:00Z</dcterms:modified>
</cp:coreProperties>
</file>