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2410"/>
      </w:tblGrid>
      <w:tr w:rsidR="009A2552" w:rsidTr="009A2552">
        <w:tc>
          <w:tcPr>
            <w:tcW w:w="4077" w:type="dxa"/>
          </w:tcPr>
          <w:p w:rsidR="009A2552" w:rsidRPr="009A2552" w:rsidRDefault="009A2552" w:rsidP="0093101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A2552">
              <w:rPr>
                <w:rFonts w:ascii="Arial Rounded MT Bold" w:hAnsi="Arial Rounded MT Bold"/>
                <w:sz w:val="24"/>
                <w:szCs w:val="24"/>
              </w:rPr>
              <w:t xml:space="preserve">Indicadores </w:t>
            </w:r>
          </w:p>
        </w:tc>
        <w:tc>
          <w:tcPr>
            <w:tcW w:w="2552" w:type="dxa"/>
          </w:tcPr>
          <w:p w:rsidR="009A2552" w:rsidRPr="009A2552" w:rsidRDefault="009A2552" w:rsidP="0093101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A2552">
              <w:rPr>
                <w:rFonts w:ascii="Arial Rounded MT Bold" w:hAnsi="Arial Rounded MT Bold"/>
                <w:sz w:val="24"/>
                <w:szCs w:val="24"/>
              </w:rPr>
              <w:t xml:space="preserve">Logrado </w:t>
            </w:r>
          </w:p>
        </w:tc>
        <w:tc>
          <w:tcPr>
            <w:tcW w:w="2410" w:type="dxa"/>
          </w:tcPr>
          <w:p w:rsidR="009A2552" w:rsidRPr="009A2552" w:rsidRDefault="00B72CC0" w:rsidP="0093101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Por lograr</w:t>
            </w:r>
            <w:bookmarkStart w:id="0" w:name="_GoBack"/>
            <w:bookmarkEnd w:id="0"/>
            <w:r w:rsidR="009A2552" w:rsidRPr="009A255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</w:tr>
      <w:tr w:rsidR="009A2552" w:rsidTr="009A2552">
        <w:tc>
          <w:tcPr>
            <w:tcW w:w="4077" w:type="dxa"/>
          </w:tcPr>
          <w:p w:rsidR="009A2552" w:rsidRDefault="009A2552" w:rsidP="00931017">
            <w:r>
              <w:rPr>
                <w:rFonts w:ascii="Arial Rounded MT Bold" w:hAnsi="Arial Rounded MT Bold" w:cstheme="minorHAnsi"/>
                <w:sz w:val="24"/>
                <w:szCs w:val="24"/>
              </w:rPr>
              <w:t>Escribe con letra legible</w:t>
            </w:r>
          </w:p>
        </w:tc>
        <w:tc>
          <w:tcPr>
            <w:tcW w:w="2552" w:type="dxa"/>
          </w:tcPr>
          <w:p w:rsidR="009A2552" w:rsidRDefault="009A2552" w:rsidP="00931017"/>
        </w:tc>
        <w:tc>
          <w:tcPr>
            <w:tcW w:w="2410" w:type="dxa"/>
          </w:tcPr>
          <w:p w:rsidR="009A2552" w:rsidRDefault="009A2552" w:rsidP="00931017"/>
        </w:tc>
      </w:tr>
      <w:tr w:rsidR="009A2552" w:rsidTr="009A2552">
        <w:tc>
          <w:tcPr>
            <w:tcW w:w="4077" w:type="dxa"/>
          </w:tcPr>
          <w:p w:rsidR="009A2552" w:rsidRDefault="009A2552" w:rsidP="00931017">
            <w:r>
              <w:rPr>
                <w:rFonts w:ascii="Arial Rounded MT Bold" w:hAnsi="Arial Rounded MT Bold" w:cstheme="minorHAnsi"/>
                <w:sz w:val="24"/>
                <w:szCs w:val="24"/>
              </w:rPr>
              <w:t>Separa cada palabra con un espacio</w:t>
            </w:r>
          </w:p>
        </w:tc>
        <w:tc>
          <w:tcPr>
            <w:tcW w:w="2552" w:type="dxa"/>
          </w:tcPr>
          <w:p w:rsidR="009A2552" w:rsidRDefault="009A2552" w:rsidP="00931017"/>
        </w:tc>
        <w:tc>
          <w:tcPr>
            <w:tcW w:w="2410" w:type="dxa"/>
          </w:tcPr>
          <w:p w:rsidR="009A2552" w:rsidRDefault="009A2552" w:rsidP="00931017"/>
        </w:tc>
      </w:tr>
      <w:tr w:rsidR="009A2552" w:rsidTr="009A2552">
        <w:tc>
          <w:tcPr>
            <w:tcW w:w="4077" w:type="dxa"/>
          </w:tcPr>
          <w:p w:rsidR="009A2552" w:rsidRDefault="009A2552" w:rsidP="00931017">
            <w:r>
              <w:rPr>
                <w:rFonts w:ascii="Arial Rounded MT Bold" w:hAnsi="Arial Rounded MT Bold" w:cstheme="minorHAnsi"/>
                <w:sz w:val="24"/>
                <w:szCs w:val="24"/>
              </w:rPr>
              <w:t>Contesta</w:t>
            </w:r>
            <w:r w:rsidRPr="00981C95">
              <w:rPr>
                <w:rFonts w:ascii="Arial Rounded MT Bold" w:hAnsi="Arial Rounded MT Bold" w:cstheme="minorHAnsi"/>
                <w:sz w:val="24"/>
                <w:szCs w:val="24"/>
              </w:rPr>
              <w:t xml:space="preserve"> preguntas que aluden a información explícita </w:t>
            </w:r>
          </w:p>
        </w:tc>
        <w:tc>
          <w:tcPr>
            <w:tcW w:w="2552" w:type="dxa"/>
          </w:tcPr>
          <w:p w:rsidR="009A2552" w:rsidRDefault="009A2552" w:rsidP="00931017"/>
        </w:tc>
        <w:tc>
          <w:tcPr>
            <w:tcW w:w="2410" w:type="dxa"/>
          </w:tcPr>
          <w:p w:rsidR="009A2552" w:rsidRDefault="009A2552" w:rsidP="00931017"/>
        </w:tc>
      </w:tr>
      <w:tr w:rsidR="009A2552" w:rsidTr="009A2552">
        <w:tc>
          <w:tcPr>
            <w:tcW w:w="4077" w:type="dxa"/>
          </w:tcPr>
          <w:p w:rsidR="009A2552" w:rsidRDefault="009A2552" w:rsidP="00931017">
            <w:r>
              <w:rPr>
                <w:rFonts w:ascii="Arial Rounded MT Bold" w:hAnsi="Arial Rounded MT Bold" w:cstheme="minorHAnsi"/>
                <w:sz w:val="24"/>
                <w:szCs w:val="24"/>
              </w:rPr>
              <w:t>Contesta</w:t>
            </w:r>
            <w:r w:rsidRPr="00981C95">
              <w:rPr>
                <w:rFonts w:ascii="Arial Rounded MT Bold" w:hAnsi="Arial Rounded MT Bold" w:cstheme="minorHAnsi"/>
                <w:sz w:val="24"/>
                <w:szCs w:val="24"/>
              </w:rPr>
              <w:t xml:space="preserve"> preguntas que aluden a información </w:t>
            </w:r>
            <w:r>
              <w:rPr>
                <w:rFonts w:ascii="Arial Rounded MT Bold" w:hAnsi="Arial Rounded MT Bold" w:cstheme="minorHAnsi"/>
                <w:sz w:val="24"/>
                <w:szCs w:val="24"/>
              </w:rPr>
              <w:t>implícita</w:t>
            </w:r>
          </w:p>
        </w:tc>
        <w:tc>
          <w:tcPr>
            <w:tcW w:w="2552" w:type="dxa"/>
          </w:tcPr>
          <w:p w:rsidR="009A2552" w:rsidRDefault="009A2552" w:rsidP="00931017"/>
        </w:tc>
        <w:tc>
          <w:tcPr>
            <w:tcW w:w="2410" w:type="dxa"/>
          </w:tcPr>
          <w:p w:rsidR="009A2552" w:rsidRDefault="009A2552" w:rsidP="00931017"/>
        </w:tc>
      </w:tr>
      <w:tr w:rsidR="009A2552" w:rsidTr="009A2552">
        <w:tc>
          <w:tcPr>
            <w:tcW w:w="4077" w:type="dxa"/>
          </w:tcPr>
          <w:p w:rsidR="009A2552" w:rsidRDefault="009A2552" w:rsidP="00931017">
            <w:r>
              <w:rPr>
                <w:rFonts w:ascii="Arial Rounded MT Bold" w:hAnsi="Arial Rounded MT Bold" w:cstheme="minorHAnsi"/>
                <w:sz w:val="24"/>
                <w:szCs w:val="24"/>
              </w:rPr>
              <w:t>Hace</w:t>
            </w:r>
            <w:r w:rsidRPr="00981C95">
              <w:rPr>
                <w:rFonts w:ascii="Arial Rounded MT Bold" w:hAnsi="Arial Rounded MT Bold" w:cstheme="minorHAnsi"/>
                <w:sz w:val="24"/>
                <w:szCs w:val="24"/>
              </w:rPr>
              <w:t xml:space="preserve"> un recuento de la historia</w:t>
            </w:r>
            <w:r>
              <w:rPr>
                <w:rFonts w:ascii="Arial Rounded MT Bold" w:hAnsi="Arial Rounded MT Bold" w:cstheme="minorHAnsi"/>
                <w:sz w:val="24"/>
                <w:szCs w:val="24"/>
              </w:rPr>
              <w:t xml:space="preserve"> ordenando los hechos</w:t>
            </w:r>
          </w:p>
        </w:tc>
        <w:tc>
          <w:tcPr>
            <w:tcW w:w="2552" w:type="dxa"/>
          </w:tcPr>
          <w:p w:rsidR="009A2552" w:rsidRDefault="009A2552" w:rsidP="00931017"/>
        </w:tc>
        <w:tc>
          <w:tcPr>
            <w:tcW w:w="2410" w:type="dxa"/>
          </w:tcPr>
          <w:p w:rsidR="009A2552" w:rsidRDefault="009A2552" w:rsidP="00931017"/>
        </w:tc>
      </w:tr>
      <w:tr w:rsidR="009A2552" w:rsidTr="009A2552">
        <w:tc>
          <w:tcPr>
            <w:tcW w:w="4077" w:type="dxa"/>
          </w:tcPr>
          <w:p w:rsidR="009A2552" w:rsidRDefault="009A2552" w:rsidP="00931017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>
              <w:rPr>
                <w:rFonts w:ascii="Arial Rounded MT Bold" w:hAnsi="Arial Rounded MT Bold" w:cstheme="minorHAnsi"/>
                <w:sz w:val="24"/>
                <w:szCs w:val="24"/>
              </w:rPr>
              <w:t>Escribe palabras con combinaciones silábicas</w:t>
            </w:r>
          </w:p>
        </w:tc>
        <w:tc>
          <w:tcPr>
            <w:tcW w:w="2552" w:type="dxa"/>
          </w:tcPr>
          <w:p w:rsidR="009A2552" w:rsidRDefault="009A2552" w:rsidP="00931017"/>
        </w:tc>
        <w:tc>
          <w:tcPr>
            <w:tcW w:w="2410" w:type="dxa"/>
          </w:tcPr>
          <w:p w:rsidR="009A2552" w:rsidRDefault="009A2552" w:rsidP="00931017"/>
        </w:tc>
      </w:tr>
      <w:tr w:rsidR="009A2552" w:rsidTr="009A2552">
        <w:tc>
          <w:tcPr>
            <w:tcW w:w="4077" w:type="dxa"/>
          </w:tcPr>
          <w:p w:rsidR="009A2552" w:rsidRDefault="009A2552" w:rsidP="00931017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>
              <w:rPr>
                <w:rFonts w:ascii="Arial Rounded MT Bold" w:hAnsi="Arial Rounded MT Bold" w:cstheme="minorHAnsi"/>
                <w:sz w:val="24"/>
                <w:szCs w:val="24"/>
              </w:rPr>
              <w:t>Realiza instrucciones entregadas de manera escrita</w:t>
            </w:r>
          </w:p>
        </w:tc>
        <w:tc>
          <w:tcPr>
            <w:tcW w:w="2552" w:type="dxa"/>
          </w:tcPr>
          <w:p w:rsidR="009A2552" w:rsidRDefault="009A2552" w:rsidP="00931017"/>
        </w:tc>
        <w:tc>
          <w:tcPr>
            <w:tcW w:w="2410" w:type="dxa"/>
          </w:tcPr>
          <w:p w:rsidR="009A2552" w:rsidRDefault="009A2552" w:rsidP="00931017"/>
        </w:tc>
      </w:tr>
      <w:tr w:rsidR="009A2552" w:rsidTr="009A2552">
        <w:tc>
          <w:tcPr>
            <w:tcW w:w="4077" w:type="dxa"/>
          </w:tcPr>
          <w:p w:rsidR="009A2552" w:rsidRDefault="009A2552" w:rsidP="00931017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>
              <w:rPr>
                <w:rFonts w:ascii="Arial Rounded MT Bold" w:hAnsi="Arial Rounded MT Bold" w:cstheme="minorHAnsi"/>
                <w:sz w:val="24"/>
                <w:szCs w:val="24"/>
              </w:rPr>
              <w:t>Realiza todas las actividades de la guía</w:t>
            </w:r>
          </w:p>
        </w:tc>
        <w:tc>
          <w:tcPr>
            <w:tcW w:w="2552" w:type="dxa"/>
          </w:tcPr>
          <w:p w:rsidR="009A2552" w:rsidRDefault="009A2552" w:rsidP="00931017"/>
        </w:tc>
        <w:tc>
          <w:tcPr>
            <w:tcW w:w="2410" w:type="dxa"/>
          </w:tcPr>
          <w:p w:rsidR="009A2552" w:rsidRDefault="009A2552" w:rsidP="00931017"/>
        </w:tc>
      </w:tr>
    </w:tbl>
    <w:p w:rsidR="00745598" w:rsidRPr="00931017" w:rsidRDefault="009A255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Lista de cotejo, </w:t>
      </w:r>
      <w:r w:rsidR="00931017" w:rsidRPr="00931017">
        <w:rPr>
          <w:rFonts w:ascii="Arial Rounded MT Bold" w:hAnsi="Arial Rounded MT Bold"/>
          <w:sz w:val="24"/>
          <w:szCs w:val="24"/>
        </w:rPr>
        <w:t xml:space="preserve"> tercero básico lenguaje </w:t>
      </w:r>
    </w:p>
    <w:sectPr w:rsidR="00745598" w:rsidRPr="009310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17"/>
    <w:rsid w:val="00745598"/>
    <w:rsid w:val="00830BC8"/>
    <w:rsid w:val="00931017"/>
    <w:rsid w:val="00994B78"/>
    <w:rsid w:val="009A2552"/>
    <w:rsid w:val="00B72CC0"/>
    <w:rsid w:val="00F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2020-05-08T12:26:00Z</dcterms:created>
  <dcterms:modified xsi:type="dcterms:W3CDTF">2020-05-08T12:26:00Z</dcterms:modified>
</cp:coreProperties>
</file>